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533B8" w14:textId="77777777" w:rsidR="00F872F3" w:rsidRDefault="00F872F3" w:rsidP="004D41F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  <w:r w:rsidRPr="00F872F3">
        <w:rPr>
          <w:bCs/>
          <w:iCs/>
          <w:noProof/>
          <w:color w:val="000000"/>
          <w:sz w:val="28"/>
          <w:szCs w:val="28"/>
        </w:rPr>
        <w:drawing>
          <wp:inline distT="0" distB="0" distL="0" distR="0" wp14:anchorId="2E4333B5" wp14:editId="423F510D">
            <wp:extent cx="5940425" cy="8475315"/>
            <wp:effectExtent l="0" t="0" r="3175" b="2540"/>
            <wp:docPr id="2" name="Рисунок 2" descr="C:\Users\загадка\Pictures\ControlCenter4\Scan\CCI07042026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9CB77" w14:textId="77777777" w:rsidR="00F872F3" w:rsidRDefault="00F872F3" w:rsidP="004D41F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14:paraId="75FF6B98" w14:textId="77777777" w:rsidR="00F872F3" w:rsidRDefault="00F872F3" w:rsidP="004D41F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14:paraId="62CF9E7A" w14:textId="77777777" w:rsidR="00F872F3" w:rsidRDefault="00F872F3" w:rsidP="004D41F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14:paraId="6E7EE371" w14:textId="526DE512" w:rsidR="004D41F7" w:rsidRPr="009960F2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9960F2">
        <w:rPr>
          <w:bCs/>
          <w:color w:val="000000"/>
          <w:sz w:val="28"/>
          <w:szCs w:val="28"/>
        </w:rPr>
        <w:lastRenderedPageBreak/>
        <w:t>Содержание:</w:t>
      </w:r>
    </w:p>
    <w:p w14:paraId="14E85938" w14:textId="77777777" w:rsidR="004D41F7" w:rsidRPr="009960F2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  <w:lang w:val="en-US"/>
        </w:rPr>
        <w:t>I</w:t>
      </w:r>
      <w:r w:rsidRPr="009960F2">
        <w:rPr>
          <w:color w:val="000000"/>
          <w:sz w:val="28"/>
          <w:szCs w:val="28"/>
        </w:rPr>
        <w:t xml:space="preserve"> Целевой раздел.</w:t>
      </w:r>
    </w:p>
    <w:p w14:paraId="30B373DD" w14:textId="77777777" w:rsidR="004D41F7" w:rsidRPr="009960F2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1.1. Пояснительная записка</w:t>
      </w:r>
    </w:p>
    <w:p w14:paraId="6F70B9CD" w14:textId="139088CB" w:rsidR="004D41F7" w:rsidRPr="009960F2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9960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9960F2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Актуальность Программы</w:t>
      </w:r>
    </w:p>
    <w:p w14:paraId="5294E97A" w14:textId="6FDFB888" w:rsidR="004D41F7" w:rsidRPr="009960F2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1.2</w:t>
      </w:r>
      <w:r w:rsidRPr="009960F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Цель и задачи Программы</w:t>
      </w:r>
    </w:p>
    <w:p w14:paraId="35CDDED6" w14:textId="77777777" w:rsidR="004D41F7" w:rsidRPr="009960F2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II. Содержательный раздел</w:t>
      </w:r>
    </w:p>
    <w:p w14:paraId="35EA98B3" w14:textId="315867CE" w:rsidR="004D41F7" w:rsidRPr="00991EE7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9960F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Формы и методы организации</w:t>
      </w:r>
      <w:r w:rsidRPr="009960F2">
        <w:rPr>
          <w:color w:val="000000"/>
          <w:sz w:val="28"/>
          <w:szCs w:val="28"/>
        </w:rPr>
        <w:t xml:space="preserve"> </w:t>
      </w:r>
    </w:p>
    <w:p w14:paraId="03F0E685" w14:textId="5287789F" w:rsidR="004D41F7" w:rsidRPr="00FD7DC0" w:rsidRDefault="004D41F7" w:rsidP="004D4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DC0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445B911D" w14:textId="77777777" w:rsidR="004D41F7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Pr="009960F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Тематическое планирование</w:t>
      </w:r>
    </w:p>
    <w:p w14:paraId="4BC8277A" w14:textId="030C4786" w:rsidR="004D41F7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Взаимодействие с родителями</w:t>
      </w:r>
      <w:r w:rsidRPr="009960F2">
        <w:rPr>
          <w:color w:val="000000"/>
          <w:sz w:val="28"/>
          <w:szCs w:val="28"/>
        </w:rPr>
        <w:t xml:space="preserve"> </w:t>
      </w:r>
    </w:p>
    <w:p w14:paraId="589F3EC6" w14:textId="77777777" w:rsidR="004D41F7" w:rsidRPr="005244BA" w:rsidRDefault="004D41F7" w:rsidP="004D4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5244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Организационный раздел</w:t>
      </w:r>
    </w:p>
    <w:p w14:paraId="30A6FC0F" w14:textId="060DA69A" w:rsidR="004D41F7" w:rsidRPr="009960F2" w:rsidRDefault="004D41F7" w:rsidP="004D41F7">
      <w:pPr>
        <w:pStyle w:val="a3"/>
        <w:shd w:val="clear" w:color="auto" w:fill="FFFFFF"/>
        <w:spacing w:before="0" w:beforeAutospacing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 </w:t>
      </w:r>
      <w:proofErr w:type="spellStart"/>
      <w:r>
        <w:rPr>
          <w:color w:val="000000"/>
          <w:sz w:val="28"/>
          <w:szCs w:val="28"/>
        </w:rPr>
        <w:t>У</w:t>
      </w:r>
      <w:r w:rsidRPr="009960F2">
        <w:rPr>
          <w:color w:val="000000"/>
          <w:sz w:val="28"/>
          <w:szCs w:val="28"/>
        </w:rPr>
        <w:t>чебно</w:t>
      </w:r>
      <w:proofErr w:type="spellEnd"/>
      <w:r w:rsidRPr="009960F2">
        <w:rPr>
          <w:color w:val="000000"/>
          <w:sz w:val="28"/>
          <w:szCs w:val="28"/>
        </w:rPr>
        <w:t xml:space="preserve"> –методический комплект к программе </w:t>
      </w:r>
    </w:p>
    <w:p w14:paraId="2D6A9587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6CF7356E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62C9B18C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6EAD39F9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0695F7CD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42502E24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1906FD89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3C393E2C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7B12E9CF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1FA0A383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70AD8F0F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4D5634AD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7F2F9EFF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60F387C8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79ACFA44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7C09F125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24750EC1" w14:textId="77777777" w:rsid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0A4F9CBB" w14:textId="77777777" w:rsidR="004D41F7" w:rsidRDefault="004D41F7" w:rsidP="004D41F7">
      <w:pPr>
        <w:pStyle w:val="a3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</w:p>
    <w:p w14:paraId="11209E8C" w14:textId="77777777" w:rsidR="004D41F7" w:rsidRDefault="004D41F7" w:rsidP="004D41F7">
      <w:pPr>
        <w:pStyle w:val="a3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</w:p>
    <w:p w14:paraId="2B6F2532" w14:textId="77777777" w:rsidR="004D41F7" w:rsidRDefault="004D41F7" w:rsidP="004D41F7">
      <w:pPr>
        <w:pStyle w:val="a3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</w:p>
    <w:p w14:paraId="70C39B0C" w14:textId="381C13CC" w:rsidR="004D41F7" w:rsidRPr="004D41F7" w:rsidRDefault="004D41F7" w:rsidP="00B9412A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  <w:r w:rsidRPr="004D41F7">
        <w:rPr>
          <w:b/>
          <w:bCs/>
          <w:iCs/>
          <w:sz w:val="28"/>
          <w:szCs w:val="28"/>
        </w:rPr>
        <w:lastRenderedPageBreak/>
        <w:t xml:space="preserve">1. </w:t>
      </w:r>
      <w:r>
        <w:rPr>
          <w:b/>
          <w:bCs/>
          <w:iCs/>
          <w:sz w:val="28"/>
          <w:szCs w:val="28"/>
        </w:rPr>
        <w:t>ЦЕЛЕВОЙ</w:t>
      </w:r>
      <w:r w:rsidRPr="004D41F7">
        <w:rPr>
          <w:b/>
          <w:bCs/>
          <w:iCs/>
          <w:sz w:val="28"/>
          <w:szCs w:val="28"/>
        </w:rPr>
        <w:t xml:space="preserve"> РАЗДЕЛ</w:t>
      </w:r>
    </w:p>
    <w:p w14:paraId="2C9BD9F3" w14:textId="5961D8EA" w:rsidR="00ED3E7D" w:rsidRPr="00ED3E7D" w:rsidRDefault="004D41F7" w:rsidP="00BA5A00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ED3E7D" w:rsidRPr="00ED3E7D">
        <w:rPr>
          <w:b/>
          <w:bCs/>
          <w:sz w:val="28"/>
          <w:szCs w:val="28"/>
        </w:rPr>
        <w:t>Пояснительная записка:</w:t>
      </w:r>
    </w:p>
    <w:p w14:paraId="7776C94B" w14:textId="444617C0" w:rsidR="00DA1D35" w:rsidRDefault="00ED3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1D35" w:rsidRPr="00DA1D35">
        <w:rPr>
          <w:rFonts w:ascii="Times New Roman" w:hAnsi="Times New Roman" w:cs="Times New Roman"/>
          <w:sz w:val="28"/>
          <w:szCs w:val="28"/>
        </w:rPr>
        <w:t>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14:paraId="573C08C3" w14:textId="77777777" w:rsidR="00DA1D35" w:rsidRP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</w:t>
      </w:r>
    </w:p>
    <w:p w14:paraId="3FFCB427" w14:textId="7D057E39" w:rsid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Таким образом, творчество –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14:paraId="56C83BEE" w14:textId="48DD458C" w:rsid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Работа в кружке «Мозаика» - прекрасное средство развития творчества, умственных способностей, эстетического вкуса, а также конструкторского мышления детей.</w:t>
      </w:r>
    </w:p>
    <w:p w14:paraId="2FF570A2" w14:textId="0083BFCD" w:rsidR="00787E36" w:rsidRPr="001F2685" w:rsidRDefault="004D41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1.1.1. </w:t>
      </w:r>
      <w:r w:rsidR="00787E36" w:rsidRPr="001F2685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787E36" w:rsidRPr="001F2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281CC1" w14:textId="298B1586" w:rsidR="001F2685" w:rsidRDefault="001F268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Мозаика - это некий рисунок, составленный из небольших кусочков какого-то одного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2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оригинальная, увлекательная, развивающая игра для детей всех возрастов, совмещающая в себе элементы конструктора, настольной игры, головоломки и набора для творчества.</w:t>
      </w:r>
      <w:r w:rsidRPr="001F2685">
        <w:rPr>
          <w:rFonts w:ascii="Times New Roman" w:hAnsi="Times New Roman" w:cs="Times New Roman"/>
          <w:sz w:val="28"/>
          <w:szCs w:val="28"/>
        </w:rPr>
        <w:t xml:space="preserve"> </w:t>
      </w:r>
      <w:r w:rsidRPr="00787E36">
        <w:rPr>
          <w:rFonts w:ascii="Times New Roman" w:hAnsi="Times New Roman" w:cs="Times New Roman"/>
          <w:sz w:val="28"/>
          <w:szCs w:val="28"/>
        </w:rPr>
        <w:t>Мозаика — это игровая технология, которая позволяет выкладывать разнообразные узоры и создавать целые картины, совмещая элементы конструктора, настольной игры, головоломки и набора для творчества.</w:t>
      </w:r>
    </w:p>
    <w:p w14:paraId="324B0ECC" w14:textId="4F134817" w:rsidR="001F2685" w:rsidRDefault="00D05258" w:rsidP="00D05258">
      <w:pPr>
        <w:rPr>
          <w:rFonts w:ascii="Times New Roman" w:hAnsi="Times New Roman" w:cs="Times New Roman"/>
          <w:sz w:val="28"/>
          <w:szCs w:val="28"/>
        </w:rPr>
      </w:pPr>
      <w:r w:rsidRPr="00D05258">
        <w:rPr>
          <w:rFonts w:ascii="Times New Roman" w:hAnsi="Times New Roman" w:cs="Times New Roman"/>
          <w:sz w:val="28"/>
          <w:szCs w:val="28"/>
        </w:rPr>
        <w:t>Актуальность работы с мозаикой связана с требованиями Федерального государственного образовательного стандарта, которые предполагают развитие художественно-технологических компетенций и формирование креативных навыков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Использование мозаики в работе с дошкольниками в ДОУ актуально благодаря её способности развивать различные </w:t>
      </w:r>
      <w:r>
        <w:rPr>
          <w:rFonts w:ascii="Times New Roman" w:hAnsi="Times New Roman" w:cs="Times New Roman"/>
          <w:sz w:val="28"/>
          <w:szCs w:val="28"/>
        </w:rPr>
        <w:t xml:space="preserve">навыки,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творческие </w:t>
      </w:r>
      <w:r>
        <w:rPr>
          <w:rFonts w:ascii="Times New Roman" w:hAnsi="Times New Roman" w:cs="Times New Roman"/>
          <w:sz w:val="28"/>
          <w:szCs w:val="28"/>
        </w:rPr>
        <w:t xml:space="preserve">и познавательные </w:t>
      </w:r>
      <w:r w:rsidR="00787E36" w:rsidRPr="00787E36">
        <w:rPr>
          <w:rFonts w:ascii="Times New Roman" w:hAnsi="Times New Roman" w:cs="Times New Roman"/>
          <w:sz w:val="28"/>
          <w:szCs w:val="28"/>
        </w:rPr>
        <w:t>способности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2685">
        <w:rPr>
          <w:rFonts w:ascii="Times New Roman" w:hAnsi="Times New Roman" w:cs="Times New Roman"/>
          <w:sz w:val="28"/>
          <w:szCs w:val="28"/>
        </w:rPr>
        <w:t>За внешней простотой мозаики скрывается тонкая, сложная, многогранная деятельность, которая помогает развивать дошкольника.</w:t>
      </w:r>
      <w:r w:rsidR="001F2685" w:rsidRPr="001F2685">
        <w:rPr>
          <w:rFonts w:ascii="Times New Roman" w:hAnsi="Times New Roman" w:cs="Times New Roman"/>
          <w:sz w:val="28"/>
          <w:szCs w:val="28"/>
        </w:rPr>
        <w:t xml:space="preserve"> </w:t>
      </w:r>
      <w:r w:rsidR="001F2685" w:rsidRPr="00DA1D35">
        <w:rPr>
          <w:rFonts w:ascii="Times New Roman" w:hAnsi="Times New Roman" w:cs="Times New Roman"/>
          <w:sz w:val="28"/>
          <w:szCs w:val="28"/>
        </w:rPr>
        <w:t>Кропотливая работа в технике мозаики требует предельной внимательности, точности, аккуратности.</w:t>
      </w:r>
    </w:p>
    <w:p w14:paraId="0CA67472" w14:textId="04837B82" w:rsidR="001F2685" w:rsidRDefault="001F2685" w:rsidP="001F2685">
      <w:pPr>
        <w:rPr>
          <w:rFonts w:ascii="Times New Roman" w:hAnsi="Times New Roman" w:cs="Times New Roman"/>
          <w:sz w:val="28"/>
          <w:szCs w:val="28"/>
        </w:rPr>
      </w:pPr>
    </w:p>
    <w:p w14:paraId="66B5DF39" w14:textId="5F13404B" w:rsidR="003D7552" w:rsidRDefault="00D62BC2">
      <w:pPr>
        <w:rPr>
          <w:rFonts w:ascii="Times New Roman" w:hAnsi="Times New Roman" w:cs="Times New Roman"/>
          <w:sz w:val="28"/>
          <w:szCs w:val="28"/>
        </w:rPr>
      </w:pPr>
      <w:r w:rsidRPr="00D05258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значимость:</w:t>
      </w:r>
      <w:r w:rsidR="00DA1D35">
        <w:rPr>
          <w:rFonts w:ascii="Times New Roman" w:hAnsi="Times New Roman" w:cs="Times New Roman"/>
          <w:sz w:val="28"/>
          <w:szCs w:val="28"/>
        </w:rPr>
        <w:t xml:space="preserve"> </w:t>
      </w:r>
      <w:r w:rsidR="00DC647A">
        <w:rPr>
          <w:rFonts w:ascii="Times New Roman" w:hAnsi="Times New Roman" w:cs="Times New Roman"/>
          <w:sz w:val="28"/>
          <w:szCs w:val="28"/>
        </w:rPr>
        <w:t xml:space="preserve">углубляет представления детей о мозаичном искусстве и повышает уровень культурного восприятия окружающего мира, </w:t>
      </w:r>
      <w:r w:rsidR="00D05258">
        <w:rPr>
          <w:rFonts w:ascii="Times New Roman" w:hAnsi="Times New Roman" w:cs="Times New Roman"/>
          <w:sz w:val="28"/>
          <w:szCs w:val="28"/>
        </w:rPr>
        <w:t>приучает детей работать по определенным правилам, образцу, стремиться доводить свой замысел до видимого результата</w:t>
      </w:r>
      <w:r w:rsidR="003C3AB6">
        <w:rPr>
          <w:rFonts w:ascii="Times New Roman" w:hAnsi="Times New Roman" w:cs="Times New Roman"/>
          <w:sz w:val="28"/>
          <w:szCs w:val="28"/>
        </w:rPr>
        <w:t xml:space="preserve"> </w:t>
      </w:r>
      <w:r w:rsidR="00DA1D35">
        <w:rPr>
          <w:rFonts w:ascii="Times New Roman" w:hAnsi="Times New Roman" w:cs="Times New Roman"/>
          <w:sz w:val="28"/>
          <w:szCs w:val="28"/>
        </w:rPr>
        <w:t>применить их на практике.</w:t>
      </w:r>
    </w:p>
    <w:p w14:paraId="19C152E0" w14:textId="7F0788AD" w:rsidR="00D62BC2" w:rsidRDefault="00DA1D35">
      <w:pPr>
        <w:rPr>
          <w:rFonts w:ascii="Times New Roman" w:hAnsi="Times New Roman" w:cs="Times New Roman"/>
          <w:sz w:val="28"/>
          <w:szCs w:val="28"/>
        </w:rPr>
      </w:pPr>
      <w:r w:rsidRPr="005C644C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="005C644C" w:rsidRPr="005C64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C6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AB6" w:rsidRPr="003C3AB6">
        <w:rPr>
          <w:rFonts w:ascii="Times New Roman" w:hAnsi="Times New Roman" w:cs="Times New Roman"/>
          <w:sz w:val="28"/>
          <w:szCs w:val="28"/>
        </w:rPr>
        <w:t>раскрытие индивидуального потенциала у</w:t>
      </w:r>
      <w:r w:rsidR="003C3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AB6" w:rsidRPr="003C3AB6">
        <w:rPr>
          <w:rFonts w:ascii="Times New Roman" w:hAnsi="Times New Roman" w:cs="Times New Roman"/>
          <w:sz w:val="28"/>
          <w:szCs w:val="28"/>
        </w:rPr>
        <w:t>дошкольник</w:t>
      </w:r>
      <w:r w:rsidR="003C3AB6">
        <w:rPr>
          <w:rFonts w:ascii="Times New Roman" w:hAnsi="Times New Roman" w:cs="Times New Roman"/>
          <w:sz w:val="28"/>
          <w:szCs w:val="28"/>
        </w:rPr>
        <w:t>ов</w:t>
      </w:r>
      <w:r w:rsidR="003C3AB6" w:rsidRPr="003C3AB6">
        <w:rPr>
          <w:rFonts w:ascii="Times New Roman" w:hAnsi="Times New Roman" w:cs="Times New Roman"/>
          <w:sz w:val="28"/>
          <w:szCs w:val="28"/>
        </w:rPr>
        <w:t xml:space="preserve"> </w:t>
      </w:r>
      <w:r w:rsidR="003C3AB6">
        <w:rPr>
          <w:rFonts w:ascii="Times New Roman" w:hAnsi="Times New Roman" w:cs="Times New Roman"/>
          <w:sz w:val="28"/>
          <w:szCs w:val="28"/>
        </w:rPr>
        <w:t>посредством</w:t>
      </w:r>
      <w:r w:rsidR="003C3AB6" w:rsidRPr="003C3AB6">
        <w:rPr>
          <w:rFonts w:ascii="Times New Roman" w:hAnsi="Times New Roman" w:cs="Times New Roman"/>
          <w:sz w:val="28"/>
          <w:szCs w:val="28"/>
        </w:rPr>
        <w:t xml:space="preserve"> экспериментирова</w:t>
      </w:r>
      <w:r w:rsidR="003C3AB6">
        <w:rPr>
          <w:rFonts w:ascii="Times New Roman" w:hAnsi="Times New Roman" w:cs="Times New Roman"/>
          <w:sz w:val="28"/>
          <w:szCs w:val="28"/>
        </w:rPr>
        <w:t xml:space="preserve">ния </w:t>
      </w:r>
      <w:r w:rsidR="003C3AB6" w:rsidRPr="003C3AB6">
        <w:rPr>
          <w:rFonts w:ascii="Times New Roman" w:hAnsi="Times New Roman" w:cs="Times New Roman"/>
          <w:sz w:val="28"/>
          <w:szCs w:val="28"/>
        </w:rPr>
        <w:t>с</w:t>
      </w:r>
      <w:r w:rsidR="003C3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644C" w:rsidRPr="005C644C">
        <w:rPr>
          <w:rFonts w:ascii="Times New Roman" w:hAnsi="Times New Roman" w:cs="Times New Roman"/>
          <w:sz w:val="28"/>
          <w:szCs w:val="28"/>
        </w:rPr>
        <w:t>различны</w:t>
      </w:r>
      <w:r w:rsidR="003C3AB6">
        <w:rPr>
          <w:rFonts w:ascii="Times New Roman" w:hAnsi="Times New Roman" w:cs="Times New Roman"/>
          <w:sz w:val="28"/>
          <w:szCs w:val="28"/>
        </w:rPr>
        <w:t xml:space="preserve">ми </w:t>
      </w:r>
      <w:r w:rsidR="005C644C" w:rsidRPr="005C644C">
        <w:rPr>
          <w:rFonts w:ascii="Times New Roman" w:hAnsi="Times New Roman" w:cs="Times New Roman"/>
          <w:sz w:val="28"/>
          <w:szCs w:val="28"/>
        </w:rPr>
        <w:t>вид</w:t>
      </w:r>
      <w:r w:rsidR="003C3AB6">
        <w:rPr>
          <w:rFonts w:ascii="Times New Roman" w:hAnsi="Times New Roman" w:cs="Times New Roman"/>
          <w:sz w:val="28"/>
          <w:szCs w:val="28"/>
        </w:rPr>
        <w:t>ами</w:t>
      </w:r>
      <w:r w:rsidR="005C644C" w:rsidRPr="005C644C">
        <w:rPr>
          <w:rFonts w:ascii="Times New Roman" w:hAnsi="Times New Roman" w:cs="Times New Roman"/>
          <w:sz w:val="28"/>
          <w:szCs w:val="28"/>
        </w:rPr>
        <w:t xml:space="preserve"> пластмассовой мозаики</w:t>
      </w:r>
      <w:r w:rsidR="005C644C">
        <w:rPr>
          <w:rFonts w:ascii="Times New Roman" w:hAnsi="Times New Roman" w:cs="Times New Roman"/>
          <w:sz w:val="28"/>
          <w:szCs w:val="28"/>
        </w:rPr>
        <w:t>, самостоятельно</w:t>
      </w:r>
      <w:r w:rsidR="003C3AB6">
        <w:rPr>
          <w:rFonts w:ascii="Times New Roman" w:hAnsi="Times New Roman" w:cs="Times New Roman"/>
          <w:sz w:val="28"/>
          <w:szCs w:val="28"/>
        </w:rPr>
        <w:t>го</w:t>
      </w:r>
      <w:r w:rsidR="005C644C">
        <w:rPr>
          <w:rFonts w:ascii="Times New Roman" w:hAnsi="Times New Roman" w:cs="Times New Roman"/>
          <w:sz w:val="28"/>
          <w:szCs w:val="28"/>
        </w:rPr>
        <w:t xml:space="preserve"> вы</w:t>
      </w:r>
      <w:r w:rsidR="003C3AB6">
        <w:rPr>
          <w:rFonts w:ascii="Times New Roman" w:hAnsi="Times New Roman" w:cs="Times New Roman"/>
          <w:sz w:val="28"/>
          <w:szCs w:val="28"/>
        </w:rPr>
        <w:t>бора</w:t>
      </w:r>
      <w:r w:rsidR="005C644C">
        <w:rPr>
          <w:rFonts w:ascii="Times New Roman" w:hAnsi="Times New Roman" w:cs="Times New Roman"/>
          <w:sz w:val="28"/>
          <w:szCs w:val="28"/>
        </w:rPr>
        <w:t xml:space="preserve"> палитр</w:t>
      </w:r>
      <w:r w:rsidR="003C3AB6">
        <w:rPr>
          <w:rFonts w:ascii="Times New Roman" w:hAnsi="Times New Roman" w:cs="Times New Roman"/>
          <w:sz w:val="28"/>
          <w:szCs w:val="28"/>
        </w:rPr>
        <w:t>ы</w:t>
      </w:r>
      <w:r w:rsidR="005C644C">
        <w:rPr>
          <w:rFonts w:ascii="Times New Roman" w:hAnsi="Times New Roman" w:cs="Times New Roman"/>
          <w:sz w:val="28"/>
          <w:szCs w:val="28"/>
        </w:rPr>
        <w:t xml:space="preserve"> цветов будущей композиции,</w:t>
      </w:r>
      <w:r w:rsidR="003C3AB6">
        <w:rPr>
          <w:rFonts w:ascii="Times New Roman" w:hAnsi="Times New Roman" w:cs="Times New Roman"/>
          <w:sz w:val="28"/>
          <w:szCs w:val="28"/>
        </w:rPr>
        <w:t xml:space="preserve"> </w:t>
      </w:r>
      <w:r w:rsidR="005C644C">
        <w:rPr>
          <w:rFonts w:ascii="Times New Roman" w:hAnsi="Times New Roman" w:cs="Times New Roman"/>
          <w:sz w:val="28"/>
          <w:szCs w:val="28"/>
        </w:rPr>
        <w:t>п</w:t>
      </w:r>
      <w:r w:rsidR="003C3AB6">
        <w:rPr>
          <w:rFonts w:ascii="Times New Roman" w:hAnsi="Times New Roman" w:cs="Times New Roman"/>
          <w:sz w:val="28"/>
          <w:szCs w:val="28"/>
        </w:rPr>
        <w:t>оддержания педагогом детской</w:t>
      </w:r>
      <w:r w:rsidR="005C644C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3C3AB6">
        <w:rPr>
          <w:rFonts w:ascii="Times New Roman" w:hAnsi="Times New Roman" w:cs="Times New Roman"/>
          <w:sz w:val="28"/>
          <w:szCs w:val="28"/>
        </w:rPr>
        <w:t>ы</w:t>
      </w:r>
      <w:r w:rsidR="005C644C">
        <w:rPr>
          <w:rFonts w:ascii="Times New Roman" w:hAnsi="Times New Roman" w:cs="Times New Roman"/>
          <w:sz w:val="28"/>
          <w:szCs w:val="28"/>
        </w:rPr>
        <w:t xml:space="preserve"> и фантази</w:t>
      </w:r>
      <w:r w:rsidR="003C3AB6">
        <w:rPr>
          <w:rFonts w:ascii="Times New Roman" w:hAnsi="Times New Roman" w:cs="Times New Roman"/>
          <w:sz w:val="28"/>
          <w:szCs w:val="28"/>
        </w:rPr>
        <w:t>и</w:t>
      </w:r>
      <w:r w:rsidR="005C644C">
        <w:rPr>
          <w:rFonts w:ascii="Times New Roman" w:hAnsi="Times New Roman" w:cs="Times New Roman"/>
          <w:sz w:val="28"/>
          <w:szCs w:val="28"/>
        </w:rPr>
        <w:t xml:space="preserve"> </w:t>
      </w:r>
      <w:r w:rsidR="003C3AB6">
        <w:rPr>
          <w:rFonts w:ascii="Times New Roman" w:hAnsi="Times New Roman" w:cs="Times New Roman"/>
          <w:sz w:val="28"/>
          <w:szCs w:val="28"/>
        </w:rPr>
        <w:t>в данной работе.</w:t>
      </w:r>
    </w:p>
    <w:p w14:paraId="610BE128" w14:textId="3FB7C690" w:rsidR="004D41F7" w:rsidRDefault="004D41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1.1.2. Цель и задачи Программы</w:t>
      </w:r>
    </w:p>
    <w:p w14:paraId="64B2D3D6" w14:textId="1FC99E37" w:rsidR="00DA1D35" w:rsidRDefault="00DA1D35">
      <w:pPr>
        <w:rPr>
          <w:rFonts w:ascii="Times New Roman" w:hAnsi="Times New Roman" w:cs="Times New Roman"/>
          <w:sz w:val="28"/>
          <w:szCs w:val="28"/>
        </w:rPr>
      </w:pPr>
      <w:r w:rsidRPr="00EB585A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DA1D35">
        <w:rPr>
          <w:rFonts w:ascii="Times New Roman" w:hAnsi="Times New Roman" w:cs="Times New Roman"/>
          <w:sz w:val="28"/>
          <w:szCs w:val="28"/>
        </w:rPr>
        <w:t xml:space="preserve"> </w:t>
      </w:r>
      <w:r w:rsidR="00EB585A" w:rsidRPr="00DA1D35">
        <w:rPr>
          <w:rFonts w:ascii="Times New Roman" w:hAnsi="Times New Roman" w:cs="Times New Roman"/>
          <w:sz w:val="28"/>
          <w:szCs w:val="28"/>
        </w:rPr>
        <w:t>создание условий для развития личности, способной к художественному творчеству</w:t>
      </w:r>
      <w:r w:rsidR="00297894">
        <w:rPr>
          <w:rFonts w:ascii="Times New Roman" w:hAnsi="Times New Roman" w:cs="Times New Roman"/>
          <w:sz w:val="28"/>
          <w:szCs w:val="28"/>
        </w:rPr>
        <w:t xml:space="preserve"> посредством мозаичного искусства.</w:t>
      </w:r>
    </w:p>
    <w:p w14:paraId="357431A3" w14:textId="59EB80F9" w:rsidR="00DA1D35" w:rsidRPr="00EB585A" w:rsidRDefault="00DA1D35" w:rsidP="00DA1D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585A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  <w:r w:rsidR="00EB58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F8EC5F" w14:textId="560526D8" w:rsidR="00DA1D35" w:rsidRPr="00AF7DED" w:rsidRDefault="00EB585A" w:rsidP="00DA1D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F7DED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14:paraId="1EAFFD9E" w14:textId="3D0D6BB0" w:rsidR="0091116B" w:rsidRPr="00DA1D35" w:rsidRDefault="0091116B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представления о мире мозаичного искусства</w:t>
      </w:r>
      <w:r w:rsidR="00AF7DED">
        <w:rPr>
          <w:rFonts w:ascii="Times New Roman" w:hAnsi="Times New Roman" w:cs="Times New Roman"/>
          <w:sz w:val="28"/>
          <w:szCs w:val="28"/>
        </w:rPr>
        <w:t>;</w:t>
      </w:r>
    </w:p>
    <w:p w14:paraId="4643D171" w14:textId="4353333C" w:rsidR="00DA1D35" w:rsidRP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–</w:t>
      </w:r>
      <w:r w:rsidR="0091116B">
        <w:rPr>
          <w:rFonts w:ascii="Times New Roman" w:hAnsi="Times New Roman" w:cs="Times New Roman"/>
          <w:sz w:val="28"/>
          <w:szCs w:val="28"/>
        </w:rPr>
        <w:t>формировать умение</w:t>
      </w:r>
      <w:r w:rsidRPr="00DA1D35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="0091116B">
        <w:rPr>
          <w:rFonts w:ascii="Times New Roman" w:hAnsi="Times New Roman" w:cs="Times New Roman"/>
          <w:sz w:val="28"/>
          <w:szCs w:val="28"/>
        </w:rPr>
        <w:t>композиции</w:t>
      </w:r>
      <w:r w:rsidRPr="00DA1D35">
        <w:rPr>
          <w:rFonts w:ascii="Times New Roman" w:hAnsi="Times New Roman" w:cs="Times New Roman"/>
          <w:sz w:val="28"/>
          <w:szCs w:val="28"/>
        </w:rPr>
        <w:t xml:space="preserve"> из </w:t>
      </w:r>
      <w:r w:rsidR="0091116B">
        <w:rPr>
          <w:rFonts w:ascii="Times New Roman" w:hAnsi="Times New Roman" w:cs="Times New Roman"/>
          <w:sz w:val="28"/>
          <w:szCs w:val="28"/>
        </w:rPr>
        <w:t>разных видов пластмассовой мозаики</w:t>
      </w:r>
      <w:r w:rsidRPr="00DA1D35">
        <w:rPr>
          <w:rFonts w:ascii="Times New Roman" w:hAnsi="Times New Roman" w:cs="Times New Roman"/>
          <w:sz w:val="28"/>
          <w:szCs w:val="28"/>
        </w:rPr>
        <w:t>;</w:t>
      </w:r>
    </w:p>
    <w:p w14:paraId="0A3FF465" w14:textId="30A3F778" w:rsidR="00DA1D35" w:rsidRP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-</w:t>
      </w:r>
      <w:r w:rsidR="0091116B">
        <w:rPr>
          <w:rFonts w:ascii="Times New Roman" w:hAnsi="Times New Roman" w:cs="Times New Roman"/>
          <w:sz w:val="28"/>
          <w:szCs w:val="28"/>
        </w:rPr>
        <w:t>создание условий для самостоятельного поиска решений при составлении собственных композиций;</w:t>
      </w:r>
    </w:p>
    <w:p w14:paraId="65517529" w14:textId="5099473F" w:rsidR="00DA1D35" w:rsidRP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-</w:t>
      </w:r>
      <w:r w:rsidR="00AF7DED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DA1D35">
        <w:rPr>
          <w:rFonts w:ascii="Times New Roman" w:hAnsi="Times New Roman" w:cs="Times New Roman"/>
          <w:sz w:val="28"/>
          <w:szCs w:val="28"/>
        </w:rPr>
        <w:t>умени</w:t>
      </w:r>
      <w:r w:rsidR="00AF7DED">
        <w:rPr>
          <w:rFonts w:ascii="Times New Roman" w:hAnsi="Times New Roman" w:cs="Times New Roman"/>
          <w:sz w:val="28"/>
          <w:szCs w:val="28"/>
        </w:rPr>
        <w:t>е</w:t>
      </w:r>
      <w:r w:rsidRPr="00DA1D35">
        <w:rPr>
          <w:rFonts w:ascii="Times New Roman" w:hAnsi="Times New Roman" w:cs="Times New Roman"/>
          <w:sz w:val="28"/>
          <w:szCs w:val="28"/>
        </w:rPr>
        <w:t xml:space="preserve"> планиров</w:t>
      </w:r>
      <w:r w:rsidR="00AF7DED">
        <w:rPr>
          <w:rFonts w:ascii="Times New Roman" w:hAnsi="Times New Roman" w:cs="Times New Roman"/>
          <w:sz w:val="28"/>
          <w:szCs w:val="28"/>
        </w:rPr>
        <w:t>ать</w:t>
      </w:r>
      <w:r w:rsidRPr="00DA1D35">
        <w:rPr>
          <w:rFonts w:ascii="Times New Roman" w:hAnsi="Times New Roman" w:cs="Times New Roman"/>
          <w:sz w:val="28"/>
          <w:szCs w:val="28"/>
        </w:rPr>
        <w:t xml:space="preserve"> сво</w:t>
      </w:r>
      <w:r w:rsidR="00AF7DED">
        <w:rPr>
          <w:rFonts w:ascii="Times New Roman" w:hAnsi="Times New Roman" w:cs="Times New Roman"/>
          <w:sz w:val="28"/>
          <w:szCs w:val="28"/>
        </w:rPr>
        <w:t>ю</w:t>
      </w:r>
      <w:r w:rsidRPr="00DA1D3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F7DED">
        <w:rPr>
          <w:rFonts w:ascii="Times New Roman" w:hAnsi="Times New Roman" w:cs="Times New Roman"/>
          <w:sz w:val="28"/>
          <w:szCs w:val="28"/>
        </w:rPr>
        <w:t>у</w:t>
      </w:r>
      <w:r w:rsidRPr="00DA1D35">
        <w:rPr>
          <w:rFonts w:ascii="Times New Roman" w:hAnsi="Times New Roman" w:cs="Times New Roman"/>
          <w:sz w:val="28"/>
          <w:szCs w:val="28"/>
        </w:rPr>
        <w:t>;</w:t>
      </w:r>
    </w:p>
    <w:p w14:paraId="432986A5" w14:textId="2BCD9492" w:rsidR="00DA1D35" w:rsidRP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-обуч</w:t>
      </w:r>
      <w:r w:rsidR="00AF7DED">
        <w:rPr>
          <w:rFonts w:ascii="Times New Roman" w:hAnsi="Times New Roman" w:cs="Times New Roman"/>
          <w:sz w:val="28"/>
          <w:szCs w:val="28"/>
        </w:rPr>
        <w:t>ать</w:t>
      </w:r>
      <w:r w:rsidRPr="00DA1D35">
        <w:rPr>
          <w:rFonts w:ascii="Times New Roman" w:hAnsi="Times New Roman" w:cs="Times New Roman"/>
          <w:sz w:val="28"/>
          <w:szCs w:val="28"/>
        </w:rPr>
        <w:t xml:space="preserve"> приемам и технологии изготовления композиций</w:t>
      </w:r>
      <w:r w:rsidR="00B75A27">
        <w:rPr>
          <w:rFonts w:ascii="Times New Roman" w:hAnsi="Times New Roman" w:cs="Times New Roman"/>
          <w:sz w:val="28"/>
          <w:szCs w:val="28"/>
        </w:rPr>
        <w:t>.</w:t>
      </w:r>
    </w:p>
    <w:p w14:paraId="169CAEFB" w14:textId="77777777" w:rsidR="00DA1D35" w:rsidRPr="00AF7DED" w:rsidRDefault="00DA1D35" w:rsidP="00DA1D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F7DED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34ADC8B9" w14:textId="77777777" w:rsidR="00DA1D35" w:rsidRP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- развитие у детей художественного вкуса и творческого потенциала;</w:t>
      </w:r>
    </w:p>
    <w:p w14:paraId="10C2E22B" w14:textId="77777777" w:rsidR="00AF7DED" w:rsidRPr="00AF7DED" w:rsidRDefault="00AF7DED" w:rsidP="00AF7DED">
      <w:pPr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развитие </w:t>
      </w:r>
      <w:r w:rsidRPr="00AF7DED">
        <w:rPr>
          <w:rFonts w:ascii="Times New Roman" w:hAnsi="Times New Roman" w:cs="Times New Roman"/>
          <w:sz w:val="28"/>
          <w:szCs w:val="28"/>
        </w:rPr>
        <w:t>конструктивны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F7DED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F7DED">
        <w:rPr>
          <w:rFonts w:ascii="Times New Roman" w:hAnsi="Times New Roman" w:cs="Times New Roman"/>
          <w:sz w:val="28"/>
          <w:szCs w:val="28"/>
        </w:rPr>
        <w:t xml:space="preserve"> (умение действовать по схеме, образцу);</w:t>
      </w:r>
    </w:p>
    <w:p w14:paraId="1F6B3489" w14:textId="77777777" w:rsidR="00AF7DED" w:rsidRPr="00AF7DED" w:rsidRDefault="00AF7DED" w:rsidP="00AF7DED">
      <w:pPr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развитие </w:t>
      </w:r>
      <w:r w:rsidRPr="00AF7DED">
        <w:rPr>
          <w:rFonts w:ascii="Times New Roman" w:hAnsi="Times New Roman" w:cs="Times New Roman"/>
          <w:sz w:val="28"/>
          <w:szCs w:val="28"/>
        </w:rPr>
        <w:t>математически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F7DED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F7DED">
        <w:rPr>
          <w:rFonts w:ascii="Times New Roman" w:hAnsi="Times New Roman" w:cs="Times New Roman"/>
          <w:sz w:val="28"/>
          <w:szCs w:val="28"/>
        </w:rPr>
        <w:t xml:space="preserve"> (счёт, </w:t>
      </w:r>
      <w:r>
        <w:rPr>
          <w:rFonts w:ascii="Times New Roman" w:hAnsi="Times New Roman" w:cs="Times New Roman"/>
          <w:sz w:val="28"/>
          <w:szCs w:val="28"/>
        </w:rPr>
        <w:t xml:space="preserve">симметрия, </w:t>
      </w:r>
      <w:r w:rsidRPr="00AF7DED">
        <w:rPr>
          <w:rFonts w:ascii="Times New Roman" w:hAnsi="Times New Roman" w:cs="Times New Roman"/>
          <w:sz w:val="28"/>
          <w:szCs w:val="28"/>
        </w:rPr>
        <w:t>пространственная ориентировка</w:t>
      </w:r>
      <w:r>
        <w:rPr>
          <w:rFonts w:ascii="Times New Roman" w:hAnsi="Times New Roman" w:cs="Times New Roman"/>
          <w:sz w:val="28"/>
          <w:szCs w:val="28"/>
        </w:rPr>
        <w:t>, знания о геометрических фигурах</w:t>
      </w:r>
      <w:r w:rsidRPr="00AF7DED">
        <w:rPr>
          <w:rFonts w:ascii="Times New Roman" w:hAnsi="Times New Roman" w:cs="Times New Roman"/>
          <w:sz w:val="28"/>
          <w:szCs w:val="28"/>
        </w:rPr>
        <w:t>);</w:t>
      </w:r>
    </w:p>
    <w:p w14:paraId="5C3CF51F" w14:textId="254330E5" w:rsidR="00DA1D35" w:rsidRP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 xml:space="preserve">-развитие </w:t>
      </w:r>
      <w:r w:rsidR="00AF7DED">
        <w:rPr>
          <w:rFonts w:ascii="Times New Roman" w:hAnsi="Times New Roman" w:cs="Times New Roman"/>
          <w:sz w:val="28"/>
          <w:szCs w:val="28"/>
        </w:rPr>
        <w:t xml:space="preserve">внимания, </w:t>
      </w:r>
      <w:r w:rsidRPr="00DA1D35">
        <w:rPr>
          <w:rFonts w:ascii="Times New Roman" w:hAnsi="Times New Roman" w:cs="Times New Roman"/>
          <w:sz w:val="28"/>
          <w:szCs w:val="28"/>
        </w:rPr>
        <w:t>образного мышления</w:t>
      </w:r>
      <w:r w:rsidR="00AF7DED">
        <w:rPr>
          <w:rFonts w:ascii="Times New Roman" w:hAnsi="Times New Roman" w:cs="Times New Roman"/>
          <w:sz w:val="28"/>
          <w:szCs w:val="28"/>
        </w:rPr>
        <w:t xml:space="preserve">, </w:t>
      </w:r>
      <w:r w:rsidRPr="00DA1D35">
        <w:rPr>
          <w:rFonts w:ascii="Times New Roman" w:hAnsi="Times New Roman" w:cs="Times New Roman"/>
          <w:sz w:val="28"/>
          <w:szCs w:val="28"/>
        </w:rPr>
        <w:t>воображения</w:t>
      </w:r>
      <w:r w:rsidR="00230E4F">
        <w:rPr>
          <w:rFonts w:ascii="Times New Roman" w:hAnsi="Times New Roman" w:cs="Times New Roman"/>
          <w:sz w:val="28"/>
          <w:szCs w:val="28"/>
        </w:rPr>
        <w:t>, активизация речевой деятельности</w:t>
      </w:r>
      <w:r w:rsidRPr="00DA1D35">
        <w:rPr>
          <w:rFonts w:ascii="Times New Roman" w:hAnsi="Times New Roman" w:cs="Times New Roman"/>
          <w:sz w:val="28"/>
          <w:szCs w:val="28"/>
        </w:rPr>
        <w:t>;</w:t>
      </w:r>
    </w:p>
    <w:p w14:paraId="42ACA3FA" w14:textId="10806179" w:rsidR="00DA1D35" w:rsidRP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-</w:t>
      </w:r>
      <w:r w:rsidR="00230E4F" w:rsidRPr="00230E4F">
        <w:rPr>
          <w:rFonts w:ascii="Times New Roman" w:hAnsi="Times New Roman" w:cs="Times New Roman"/>
          <w:sz w:val="28"/>
          <w:szCs w:val="28"/>
        </w:rPr>
        <w:t xml:space="preserve"> </w:t>
      </w:r>
      <w:r w:rsidR="00230E4F" w:rsidRPr="00AF7DED">
        <w:rPr>
          <w:rFonts w:ascii="Times New Roman" w:hAnsi="Times New Roman" w:cs="Times New Roman"/>
          <w:sz w:val="28"/>
          <w:szCs w:val="28"/>
        </w:rPr>
        <w:t xml:space="preserve">развитие мелкой моторики рук </w:t>
      </w:r>
      <w:r w:rsidR="00230E4F">
        <w:rPr>
          <w:rFonts w:ascii="Times New Roman" w:hAnsi="Times New Roman" w:cs="Times New Roman"/>
          <w:sz w:val="28"/>
          <w:szCs w:val="28"/>
        </w:rPr>
        <w:t>(</w:t>
      </w:r>
      <w:r w:rsidR="00230E4F" w:rsidRPr="00AF7DED">
        <w:rPr>
          <w:rFonts w:ascii="Times New Roman" w:hAnsi="Times New Roman" w:cs="Times New Roman"/>
          <w:sz w:val="28"/>
          <w:szCs w:val="28"/>
        </w:rPr>
        <w:t>подвижность пальцев</w:t>
      </w:r>
      <w:r w:rsidR="00230E4F">
        <w:rPr>
          <w:rFonts w:ascii="Times New Roman" w:hAnsi="Times New Roman" w:cs="Times New Roman"/>
          <w:sz w:val="28"/>
          <w:szCs w:val="28"/>
        </w:rPr>
        <w:t>,</w:t>
      </w:r>
      <w:r w:rsidR="00230E4F" w:rsidRPr="00AF7DED">
        <w:rPr>
          <w:rFonts w:ascii="Times New Roman" w:hAnsi="Times New Roman" w:cs="Times New Roman"/>
          <w:sz w:val="28"/>
          <w:szCs w:val="28"/>
        </w:rPr>
        <w:t xml:space="preserve"> навыки точных тонких движений</w:t>
      </w:r>
      <w:r w:rsidR="00230E4F">
        <w:rPr>
          <w:rFonts w:ascii="Times New Roman" w:hAnsi="Times New Roman" w:cs="Times New Roman"/>
          <w:sz w:val="28"/>
          <w:szCs w:val="28"/>
        </w:rPr>
        <w:t>);</w:t>
      </w:r>
    </w:p>
    <w:p w14:paraId="321E43A9" w14:textId="3354F1C5" w:rsidR="00AF7DED" w:rsidRPr="00AF7DED" w:rsidRDefault="00AF7DED" w:rsidP="00AF7DED">
      <w:pPr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AF7DED">
        <w:rPr>
          <w:rFonts w:ascii="Times New Roman" w:hAnsi="Times New Roman" w:cs="Times New Roman"/>
          <w:sz w:val="28"/>
          <w:szCs w:val="28"/>
        </w:rPr>
        <w:t>волевые качества (целеустремленность, усидчивость</w:t>
      </w:r>
      <w:r>
        <w:rPr>
          <w:rFonts w:ascii="Times New Roman" w:hAnsi="Times New Roman" w:cs="Times New Roman"/>
          <w:sz w:val="28"/>
          <w:szCs w:val="28"/>
        </w:rPr>
        <w:t>, терпение</w:t>
      </w:r>
      <w:r w:rsidRPr="00AF7D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B4533A" w14:textId="77777777" w:rsidR="00DA1D35" w:rsidRPr="00230E4F" w:rsidRDefault="00DA1D35" w:rsidP="00DA1D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A1D35">
        <w:rPr>
          <w:rFonts w:ascii="Times New Roman" w:hAnsi="Times New Roman" w:cs="Times New Roman"/>
          <w:sz w:val="28"/>
          <w:szCs w:val="28"/>
        </w:rPr>
        <w:t xml:space="preserve"> </w:t>
      </w:r>
      <w:r w:rsidRPr="00230E4F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2FA6F1A0" w14:textId="0B8ACAF9" w:rsidR="00DA1D35" w:rsidRP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0E4F">
        <w:rPr>
          <w:rFonts w:ascii="Times New Roman" w:hAnsi="Times New Roman" w:cs="Times New Roman"/>
          <w:sz w:val="28"/>
          <w:szCs w:val="28"/>
        </w:rPr>
        <w:t>воспитание умения работать сообща (в парах, подгруппах)</w:t>
      </w:r>
      <w:r w:rsidRPr="00DA1D35">
        <w:rPr>
          <w:rFonts w:ascii="Times New Roman" w:hAnsi="Times New Roman" w:cs="Times New Roman"/>
          <w:sz w:val="28"/>
          <w:szCs w:val="28"/>
        </w:rPr>
        <w:t>;</w:t>
      </w:r>
    </w:p>
    <w:p w14:paraId="643E7F6E" w14:textId="7AF3EF17" w:rsidR="00DA1D35" w:rsidRDefault="00DA1D35" w:rsidP="00DA1D35">
      <w:pPr>
        <w:rPr>
          <w:rFonts w:ascii="Times New Roman" w:hAnsi="Times New Roman" w:cs="Times New Roman"/>
          <w:sz w:val="28"/>
          <w:szCs w:val="28"/>
        </w:rPr>
      </w:pPr>
      <w:r w:rsidRPr="00DA1D35">
        <w:rPr>
          <w:rFonts w:ascii="Times New Roman" w:hAnsi="Times New Roman" w:cs="Times New Roman"/>
          <w:sz w:val="28"/>
          <w:szCs w:val="28"/>
        </w:rPr>
        <w:t>-воспитание</w:t>
      </w:r>
      <w:r w:rsidR="00230E4F">
        <w:rPr>
          <w:rFonts w:ascii="Times New Roman" w:hAnsi="Times New Roman" w:cs="Times New Roman"/>
          <w:sz w:val="28"/>
          <w:szCs w:val="28"/>
        </w:rPr>
        <w:t xml:space="preserve"> трудолюбия,</w:t>
      </w:r>
      <w:r w:rsidRPr="00DA1D35">
        <w:rPr>
          <w:rFonts w:ascii="Times New Roman" w:hAnsi="Times New Roman" w:cs="Times New Roman"/>
          <w:sz w:val="28"/>
          <w:szCs w:val="28"/>
        </w:rPr>
        <w:t xml:space="preserve"> аккуратности</w:t>
      </w:r>
      <w:r w:rsidR="00230E4F">
        <w:rPr>
          <w:rFonts w:ascii="Times New Roman" w:hAnsi="Times New Roman" w:cs="Times New Roman"/>
          <w:sz w:val="28"/>
          <w:szCs w:val="28"/>
        </w:rPr>
        <w:t>, ответственности.</w:t>
      </w:r>
    </w:p>
    <w:p w14:paraId="4D4093B7" w14:textId="193C7403" w:rsidR="00230E4F" w:rsidRDefault="00230E4F" w:rsidP="00B37565">
      <w:pPr>
        <w:jc w:val="both"/>
        <w:rPr>
          <w:rFonts w:ascii="Times New Roman" w:hAnsi="Times New Roman" w:cs="Times New Roman"/>
          <w:sz w:val="28"/>
          <w:szCs w:val="28"/>
        </w:rPr>
      </w:pPr>
      <w:r w:rsidRPr="00230E4F">
        <w:rPr>
          <w:rFonts w:ascii="Times New Roman" w:hAnsi="Times New Roman" w:cs="Times New Roman"/>
          <w:b/>
          <w:bCs/>
          <w:sz w:val="28"/>
          <w:szCs w:val="28"/>
        </w:rPr>
        <w:t>Отличительная особенность</w:t>
      </w:r>
      <w:r w:rsidRPr="00230E4F">
        <w:rPr>
          <w:rFonts w:ascii="Times New Roman" w:hAnsi="Times New Roman" w:cs="Times New Roman"/>
          <w:sz w:val="28"/>
          <w:szCs w:val="28"/>
        </w:rPr>
        <w:t xml:space="preserve"> данной программы от других уже существующих образовательных программ в том, что «</w:t>
      </w:r>
      <w:r w:rsidR="00A12A7F">
        <w:rPr>
          <w:rFonts w:ascii="Times New Roman" w:hAnsi="Times New Roman" w:cs="Times New Roman"/>
          <w:sz w:val="28"/>
          <w:szCs w:val="28"/>
        </w:rPr>
        <w:t>Мир мозаики</w:t>
      </w:r>
      <w:r w:rsidRPr="00230E4F">
        <w:rPr>
          <w:rFonts w:ascii="Times New Roman" w:hAnsi="Times New Roman" w:cs="Times New Roman"/>
          <w:sz w:val="28"/>
          <w:szCs w:val="28"/>
        </w:rPr>
        <w:t xml:space="preserve">» является занимательным </w:t>
      </w:r>
      <w:r w:rsidR="00A12A7F">
        <w:rPr>
          <w:rFonts w:ascii="Times New Roman" w:hAnsi="Times New Roman" w:cs="Times New Roman"/>
          <w:sz w:val="28"/>
          <w:szCs w:val="28"/>
        </w:rPr>
        <w:t>развивающим</w:t>
      </w:r>
      <w:r w:rsidRPr="00230E4F">
        <w:rPr>
          <w:rFonts w:ascii="Times New Roman" w:hAnsi="Times New Roman" w:cs="Times New Roman"/>
          <w:sz w:val="28"/>
          <w:szCs w:val="28"/>
        </w:rPr>
        <w:t xml:space="preserve"> дидактическим </w:t>
      </w:r>
      <w:r w:rsidR="00A12A7F">
        <w:rPr>
          <w:rFonts w:ascii="Times New Roman" w:hAnsi="Times New Roman" w:cs="Times New Roman"/>
          <w:sz w:val="28"/>
          <w:szCs w:val="28"/>
        </w:rPr>
        <w:t>пособием</w:t>
      </w:r>
      <w:r w:rsidRPr="00230E4F">
        <w:rPr>
          <w:rFonts w:ascii="Times New Roman" w:hAnsi="Times New Roman" w:cs="Times New Roman"/>
          <w:sz w:val="28"/>
          <w:szCs w:val="28"/>
        </w:rPr>
        <w:t xml:space="preserve">. Благодаря играм с </w:t>
      </w:r>
      <w:r w:rsidR="00A12A7F">
        <w:rPr>
          <w:rFonts w:ascii="Times New Roman" w:hAnsi="Times New Roman" w:cs="Times New Roman"/>
          <w:sz w:val="28"/>
          <w:szCs w:val="28"/>
        </w:rPr>
        <w:t>мозаикой</w:t>
      </w:r>
      <w:r w:rsidRPr="00230E4F">
        <w:rPr>
          <w:rFonts w:ascii="Times New Roman" w:hAnsi="Times New Roman" w:cs="Times New Roman"/>
          <w:sz w:val="28"/>
          <w:szCs w:val="28"/>
        </w:rPr>
        <w:t xml:space="preserve"> у детей развиваются психические процессы, мыслительные операции; </w:t>
      </w:r>
      <w:r w:rsidR="00A12A7F">
        <w:rPr>
          <w:rFonts w:ascii="Times New Roman" w:hAnsi="Times New Roman" w:cs="Times New Roman"/>
          <w:sz w:val="28"/>
          <w:szCs w:val="28"/>
        </w:rPr>
        <w:t xml:space="preserve">творческие и конструктивные </w:t>
      </w:r>
      <w:r w:rsidRPr="00230E4F">
        <w:rPr>
          <w:rFonts w:ascii="Times New Roman" w:hAnsi="Times New Roman" w:cs="Times New Roman"/>
          <w:sz w:val="28"/>
          <w:szCs w:val="28"/>
        </w:rPr>
        <w:t>способности, что в свою очередь способствует развитию определенных мозговых центров, влияющих на развитие речи</w:t>
      </w:r>
      <w:r w:rsidR="00A12A7F">
        <w:rPr>
          <w:rFonts w:ascii="Times New Roman" w:hAnsi="Times New Roman" w:cs="Times New Roman"/>
          <w:sz w:val="28"/>
          <w:szCs w:val="28"/>
        </w:rPr>
        <w:t>, пространственную ориентировку, обогащение познавательных представлений дошкольников</w:t>
      </w:r>
      <w:r w:rsidRPr="00230E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53111E" w14:textId="05C4916E" w:rsidR="004D41F7" w:rsidRPr="004D41F7" w:rsidRDefault="004D41F7" w:rsidP="00B37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1F7"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14:paraId="416FB6FC" w14:textId="0461C80C" w:rsidR="00230E4F" w:rsidRPr="00230E4F" w:rsidRDefault="00230E4F" w:rsidP="00B37565">
      <w:pPr>
        <w:jc w:val="both"/>
        <w:rPr>
          <w:rFonts w:ascii="Times New Roman" w:hAnsi="Times New Roman" w:cs="Times New Roman"/>
          <w:sz w:val="28"/>
          <w:szCs w:val="28"/>
        </w:rPr>
      </w:pPr>
      <w:r w:rsidRPr="005E622C">
        <w:rPr>
          <w:rFonts w:ascii="Times New Roman" w:hAnsi="Times New Roman" w:cs="Times New Roman"/>
          <w:b/>
          <w:bCs/>
          <w:sz w:val="28"/>
          <w:szCs w:val="28"/>
        </w:rPr>
        <w:t>Возраст детей</w:t>
      </w:r>
      <w:r w:rsidRPr="00230E4F">
        <w:rPr>
          <w:rFonts w:ascii="Times New Roman" w:hAnsi="Times New Roman" w:cs="Times New Roman"/>
          <w:sz w:val="28"/>
          <w:szCs w:val="28"/>
        </w:rPr>
        <w:t xml:space="preserve">, участвующих в реализации данной образовательной программе </w:t>
      </w:r>
      <w:r w:rsidR="00A12A7F">
        <w:rPr>
          <w:rFonts w:ascii="Times New Roman" w:hAnsi="Times New Roman" w:cs="Times New Roman"/>
          <w:sz w:val="28"/>
          <w:szCs w:val="28"/>
        </w:rPr>
        <w:t>6-7</w:t>
      </w:r>
      <w:r w:rsidRPr="00230E4F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75CBC3C6" w14:textId="49EEE35E" w:rsidR="00230E4F" w:rsidRPr="00230E4F" w:rsidRDefault="00230E4F" w:rsidP="00B37565">
      <w:pPr>
        <w:jc w:val="both"/>
        <w:rPr>
          <w:rFonts w:ascii="Times New Roman" w:hAnsi="Times New Roman" w:cs="Times New Roman"/>
          <w:sz w:val="28"/>
          <w:szCs w:val="28"/>
        </w:rPr>
      </w:pPr>
      <w:r w:rsidRPr="005E622C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Pr="00230E4F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программы: 1 год. Организованная образовательная деятельность с детьми проводится </w:t>
      </w:r>
      <w:r w:rsidR="00A12A7F">
        <w:rPr>
          <w:rFonts w:ascii="Times New Roman" w:hAnsi="Times New Roman" w:cs="Times New Roman"/>
          <w:sz w:val="28"/>
          <w:szCs w:val="28"/>
        </w:rPr>
        <w:t xml:space="preserve">2 </w:t>
      </w:r>
      <w:r w:rsidRPr="00230E4F">
        <w:rPr>
          <w:rFonts w:ascii="Times New Roman" w:hAnsi="Times New Roman" w:cs="Times New Roman"/>
          <w:sz w:val="28"/>
          <w:szCs w:val="28"/>
        </w:rPr>
        <w:t>раз</w:t>
      </w:r>
      <w:r w:rsidR="00A12A7F">
        <w:rPr>
          <w:rFonts w:ascii="Times New Roman" w:hAnsi="Times New Roman" w:cs="Times New Roman"/>
          <w:sz w:val="28"/>
          <w:szCs w:val="28"/>
        </w:rPr>
        <w:t xml:space="preserve">а </w:t>
      </w:r>
      <w:r w:rsidRPr="00230E4F">
        <w:rPr>
          <w:rFonts w:ascii="Times New Roman" w:hAnsi="Times New Roman" w:cs="Times New Roman"/>
          <w:sz w:val="28"/>
          <w:szCs w:val="28"/>
        </w:rPr>
        <w:t xml:space="preserve">в неделю длительностью </w:t>
      </w:r>
      <w:r w:rsidR="00A12A7F">
        <w:rPr>
          <w:rFonts w:ascii="Times New Roman" w:hAnsi="Times New Roman" w:cs="Times New Roman"/>
          <w:sz w:val="28"/>
          <w:szCs w:val="28"/>
        </w:rPr>
        <w:t>30</w:t>
      </w:r>
      <w:r w:rsidRPr="00230E4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02B6904" w14:textId="7C68B775" w:rsidR="004D41F7" w:rsidRDefault="004D41F7" w:rsidP="00A12A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Формы и методы реализации Программы</w:t>
      </w:r>
    </w:p>
    <w:p w14:paraId="1581DF6C" w14:textId="48F86D83" w:rsidR="00A12A7F" w:rsidRDefault="00230E4F" w:rsidP="00A12A7F">
      <w:pPr>
        <w:rPr>
          <w:rFonts w:ascii="Times New Roman" w:hAnsi="Times New Roman" w:cs="Times New Roman"/>
          <w:sz w:val="28"/>
          <w:szCs w:val="28"/>
        </w:rPr>
      </w:pPr>
      <w:r w:rsidRPr="005E622C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12A7F" w:rsidRPr="005E622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D6462">
        <w:rPr>
          <w:rFonts w:ascii="Times New Roman" w:hAnsi="Times New Roman" w:cs="Times New Roman"/>
          <w:sz w:val="28"/>
          <w:szCs w:val="28"/>
        </w:rPr>
        <w:t xml:space="preserve"> занятия групповые</w:t>
      </w:r>
      <w:r w:rsidR="00A12A7F">
        <w:rPr>
          <w:rFonts w:ascii="Times New Roman" w:hAnsi="Times New Roman" w:cs="Times New Roman"/>
          <w:sz w:val="28"/>
          <w:szCs w:val="28"/>
        </w:rPr>
        <w:t xml:space="preserve"> и подгруппов</w:t>
      </w:r>
      <w:r w:rsidR="009D6462">
        <w:rPr>
          <w:rFonts w:ascii="Times New Roman" w:hAnsi="Times New Roman" w:cs="Times New Roman"/>
          <w:sz w:val="28"/>
          <w:szCs w:val="28"/>
        </w:rPr>
        <w:t>ые</w:t>
      </w:r>
      <w:r w:rsidR="00A12A7F" w:rsidRPr="00230E4F">
        <w:rPr>
          <w:rFonts w:ascii="Times New Roman" w:hAnsi="Times New Roman" w:cs="Times New Roman"/>
          <w:sz w:val="28"/>
          <w:szCs w:val="28"/>
        </w:rPr>
        <w:t>.</w:t>
      </w:r>
    </w:p>
    <w:p w14:paraId="25228827" w14:textId="7B439631" w:rsidR="00230E4F" w:rsidRPr="005E622C" w:rsidRDefault="005E622C" w:rsidP="00230E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622C">
        <w:rPr>
          <w:rFonts w:ascii="Times New Roman" w:hAnsi="Times New Roman" w:cs="Times New Roman"/>
          <w:b/>
          <w:bCs/>
          <w:sz w:val="28"/>
          <w:szCs w:val="28"/>
        </w:rPr>
        <w:t>Методы работы:</w:t>
      </w:r>
    </w:p>
    <w:p w14:paraId="1FAC96CF" w14:textId="4E9BAC8F" w:rsidR="00230E4F" w:rsidRDefault="005E622C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1.Словесные: рассказ, беседа, объяснение.</w:t>
      </w:r>
    </w:p>
    <w:p w14:paraId="6DB61E92" w14:textId="081F8565" w:rsidR="005E622C" w:rsidRDefault="005E622C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2.Наглядные: демонстрация, примеры, иллюстрации.</w:t>
      </w:r>
    </w:p>
    <w:p w14:paraId="3F638DBE" w14:textId="75B0DC21" w:rsidR="005E622C" w:rsidRDefault="005E622C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3.Практические: выполнение мозаичных работ, игра.</w:t>
      </w:r>
    </w:p>
    <w:p w14:paraId="56738742" w14:textId="4CB1B6CA" w:rsidR="00BF7D94" w:rsidRPr="00963EA6" w:rsidRDefault="00BF7D94" w:rsidP="00DA1D35">
      <w:pPr>
        <w:rPr>
          <w:rFonts w:ascii="Times New Roman" w:hAnsi="Times New Roman" w:cs="Times New Roman"/>
          <w:sz w:val="28"/>
          <w:szCs w:val="28"/>
        </w:rPr>
      </w:pPr>
      <w:r w:rsidRPr="00963EA6">
        <w:rPr>
          <w:rFonts w:ascii="Times New Roman" w:hAnsi="Times New Roman" w:cs="Times New Roman"/>
          <w:sz w:val="28"/>
          <w:szCs w:val="28"/>
        </w:rPr>
        <w:t>Перечень оборудования</w:t>
      </w:r>
      <w:r w:rsidR="00963EA6">
        <w:rPr>
          <w:rFonts w:ascii="Times New Roman" w:hAnsi="Times New Roman" w:cs="Times New Roman"/>
          <w:sz w:val="28"/>
          <w:szCs w:val="28"/>
        </w:rPr>
        <w:t>: пластмассовая мозаика «</w:t>
      </w:r>
      <w:r w:rsidR="00963EA6">
        <w:rPr>
          <w:rFonts w:ascii="Times New Roman" w:hAnsi="Times New Roman" w:cs="Times New Roman"/>
          <w:sz w:val="28"/>
          <w:szCs w:val="28"/>
          <w:lang w:val="en-US"/>
        </w:rPr>
        <w:t>Stellar</w:t>
      </w:r>
      <w:r w:rsidRPr="00963EA6">
        <w:rPr>
          <w:rFonts w:ascii="Times New Roman" w:hAnsi="Times New Roman" w:cs="Times New Roman"/>
          <w:sz w:val="28"/>
          <w:szCs w:val="28"/>
        </w:rPr>
        <w:t>» сферическая крупная; шестигранная мелкая;</w:t>
      </w:r>
      <w:r w:rsidR="00963EA6">
        <w:rPr>
          <w:rFonts w:ascii="Times New Roman" w:hAnsi="Times New Roman" w:cs="Times New Roman"/>
          <w:sz w:val="28"/>
          <w:szCs w:val="28"/>
        </w:rPr>
        <w:t xml:space="preserve"> детская мозаика геометрическая (изготовитель г. Брянск), мозаика шестигранная 180 элементов (изготовитель ООО «Региональная фабрика игрушек), мозаика круглая 110 элементов (изготовитель ООО «Рыжий кот).</w:t>
      </w:r>
    </w:p>
    <w:p w14:paraId="3E4B0DA5" w14:textId="6F3F0839" w:rsidR="003372FF" w:rsidRPr="003372FF" w:rsidRDefault="004D41F7" w:rsidP="00DA1D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Планируемые</w:t>
      </w:r>
      <w:r w:rsidR="003372FF" w:rsidRPr="003372FF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14:paraId="00148747" w14:textId="4448FF7F" w:rsidR="001B1578" w:rsidRPr="001B1578" w:rsidRDefault="001B1578" w:rsidP="001B1578">
      <w:pPr>
        <w:rPr>
          <w:rFonts w:ascii="Times New Roman" w:hAnsi="Times New Roman" w:cs="Times New Roman"/>
          <w:sz w:val="28"/>
          <w:szCs w:val="28"/>
        </w:rPr>
      </w:pPr>
      <w:r w:rsidRPr="001B1578">
        <w:rPr>
          <w:rFonts w:ascii="Times New Roman" w:hAnsi="Times New Roman" w:cs="Times New Roman"/>
          <w:sz w:val="28"/>
          <w:szCs w:val="28"/>
        </w:rPr>
        <w:t xml:space="preserve">– научатся приемам работы с </w:t>
      </w:r>
      <w:r w:rsidR="00E644EE">
        <w:rPr>
          <w:rFonts w:ascii="Times New Roman" w:hAnsi="Times New Roman" w:cs="Times New Roman"/>
          <w:sz w:val="28"/>
          <w:szCs w:val="28"/>
        </w:rPr>
        <w:t>пластмассовой мозаикой</w:t>
      </w:r>
      <w:r w:rsidRPr="001B1578">
        <w:rPr>
          <w:rFonts w:ascii="Times New Roman" w:hAnsi="Times New Roman" w:cs="Times New Roman"/>
          <w:sz w:val="28"/>
          <w:szCs w:val="28"/>
        </w:rPr>
        <w:t>;</w:t>
      </w:r>
    </w:p>
    <w:p w14:paraId="570BC7DB" w14:textId="35075022" w:rsidR="001B1578" w:rsidRPr="001B1578" w:rsidRDefault="001B1578" w:rsidP="001B1578">
      <w:pPr>
        <w:rPr>
          <w:rFonts w:ascii="Times New Roman" w:hAnsi="Times New Roman" w:cs="Times New Roman"/>
          <w:sz w:val="28"/>
          <w:szCs w:val="28"/>
        </w:rPr>
      </w:pPr>
      <w:r w:rsidRPr="001B1578">
        <w:rPr>
          <w:rFonts w:ascii="Times New Roman" w:hAnsi="Times New Roman" w:cs="Times New Roman"/>
          <w:sz w:val="28"/>
          <w:szCs w:val="28"/>
        </w:rPr>
        <w:t>–научатся следовать устным инструкциям</w:t>
      </w:r>
      <w:r w:rsidR="00E644EE">
        <w:rPr>
          <w:rFonts w:ascii="Times New Roman" w:hAnsi="Times New Roman" w:cs="Times New Roman"/>
          <w:sz w:val="28"/>
          <w:szCs w:val="28"/>
        </w:rPr>
        <w:t xml:space="preserve"> и анализировать (понимать) готовые образцы и образцы-</w:t>
      </w:r>
      <w:r w:rsidRPr="001B1578">
        <w:rPr>
          <w:rFonts w:ascii="Times New Roman" w:hAnsi="Times New Roman" w:cs="Times New Roman"/>
          <w:sz w:val="28"/>
          <w:szCs w:val="28"/>
        </w:rPr>
        <w:t xml:space="preserve"> схемы изделий;</w:t>
      </w:r>
    </w:p>
    <w:p w14:paraId="79FEFD10" w14:textId="3F995E49" w:rsidR="001B1578" w:rsidRPr="001B1578" w:rsidRDefault="00E644EE" w:rsidP="001B1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-научатся ориентироваться на плоскости игрового поля;</w:t>
      </w:r>
    </w:p>
    <w:p w14:paraId="463F4D37" w14:textId="0DD7E4A9" w:rsidR="001B1578" w:rsidRDefault="001B1578" w:rsidP="001B1578">
      <w:pPr>
        <w:rPr>
          <w:rFonts w:ascii="Times New Roman" w:hAnsi="Times New Roman" w:cs="Times New Roman"/>
          <w:sz w:val="28"/>
          <w:szCs w:val="28"/>
        </w:rPr>
      </w:pPr>
      <w:r w:rsidRPr="001B1578">
        <w:rPr>
          <w:rFonts w:ascii="Times New Roman" w:hAnsi="Times New Roman" w:cs="Times New Roman"/>
          <w:sz w:val="28"/>
          <w:szCs w:val="28"/>
        </w:rPr>
        <w:t xml:space="preserve">– будут создавать композиции </w:t>
      </w:r>
      <w:r w:rsidR="00E644EE">
        <w:rPr>
          <w:rFonts w:ascii="Times New Roman" w:hAnsi="Times New Roman" w:cs="Times New Roman"/>
          <w:sz w:val="28"/>
          <w:szCs w:val="28"/>
        </w:rPr>
        <w:t>по образцу и по своему замыслу</w:t>
      </w:r>
      <w:r w:rsidRPr="001B1578">
        <w:rPr>
          <w:rFonts w:ascii="Times New Roman" w:hAnsi="Times New Roman" w:cs="Times New Roman"/>
          <w:sz w:val="28"/>
          <w:szCs w:val="28"/>
        </w:rPr>
        <w:t>;</w:t>
      </w:r>
    </w:p>
    <w:p w14:paraId="2E6BDF5E" w14:textId="2B744F00" w:rsidR="00E644EE" w:rsidRPr="001B1578" w:rsidRDefault="00E644EE" w:rsidP="001B1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научатся быть более внимательными, усидчивыми и терпеливыми, доводить начатое дело до итогового результата;</w:t>
      </w:r>
    </w:p>
    <w:p w14:paraId="172DEBD6" w14:textId="1C4CF47E" w:rsidR="001B1578" w:rsidRPr="001B1578" w:rsidRDefault="001B1578" w:rsidP="001B1578">
      <w:pPr>
        <w:rPr>
          <w:rFonts w:ascii="Times New Roman" w:hAnsi="Times New Roman" w:cs="Times New Roman"/>
          <w:sz w:val="28"/>
          <w:szCs w:val="28"/>
        </w:rPr>
      </w:pPr>
      <w:r w:rsidRPr="001B1578">
        <w:rPr>
          <w:rFonts w:ascii="Times New Roman" w:hAnsi="Times New Roman" w:cs="Times New Roman"/>
          <w:sz w:val="28"/>
          <w:szCs w:val="28"/>
        </w:rPr>
        <w:t>–</w:t>
      </w:r>
      <w:r w:rsidR="00E644EE">
        <w:rPr>
          <w:rFonts w:ascii="Times New Roman" w:hAnsi="Times New Roman" w:cs="Times New Roman"/>
          <w:sz w:val="28"/>
          <w:szCs w:val="28"/>
        </w:rPr>
        <w:t xml:space="preserve"> научатся отражать в своей композиции </w:t>
      </w:r>
      <w:r w:rsidRPr="001B1578">
        <w:rPr>
          <w:rFonts w:ascii="Times New Roman" w:hAnsi="Times New Roman" w:cs="Times New Roman"/>
          <w:sz w:val="28"/>
          <w:szCs w:val="28"/>
        </w:rPr>
        <w:t xml:space="preserve">художественный вкус, творческие </w:t>
      </w:r>
      <w:r w:rsidR="00E644EE">
        <w:rPr>
          <w:rFonts w:ascii="Times New Roman" w:hAnsi="Times New Roman" w:cs="Times New Roman"/>
          <w:sz w:val="28"/>
          <w:szCs w:val="28"/>
        </w:rPr>
        <w:t>с</w:t>
      </w:r>
      <w:r w:rsidRPr="001B1578">
        <w:rPr>
          <w:rFonts w:ascii="Times New Roman" w:hAnsi="Times New Roman" w:cs="Times New Roman"/>
          <w:sz w:val="28"/>
          <w:szCs w:val="28"/>
        </w:rPr>
        <w:t>пособности и фантазию;</w:t>
      </w:r>
    </w:p>
    <w:p w14:paraId="3330DF5F" w14:textId="3543D276" w:rsidR="002B3E28" w:rsidRPr="00B37565" w:rsidRDefault="001B1578" w:rsidP="00B37565">
      <w:pPr>
        <w:rPr>
          <w:rFonts w:ascii="Times New Roman" w:hAnsi="Times New Roman" w:cs="Times New Roman"/>
          <w:sz w:val="28"/>
          <w:szCs w:val="28"/>
        </w:rPr>
      </w:pPr>
      <w:r w:rsidRPr="001B1578">
        <w:rPr>
          <w:rFonts w:ascii="Times New Roman" w:hAnsi="Times New Roman" w:cs="Times New Roman"/>
          <w:sz w:val="28"/>
          <w:szCs w:val="28"/>
        </w:rPr>
        <w:t>– улучшат свои коммуникативные способности и приобретут навыки работы в коллективе.</w:t>
      </w:r>
    </w:p>
    <w:p w14:paraId="4AA6A032" w14:textId="77777777" w:rsidR="004D41F7" w:rsidRPr="003D7552" w:rsidRDefault="004D41F7" w:rsidP="004D41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2.3. </w:t>
      </w:r>
      <w:r w:rsidRPr="003D7552">
        <w:rPr>
          <w:rFonts w:ascii="Times New Roman" w:hAnsi="Times New Roman" w:cs="Times New Roman"/>
          <w:b/>
          <w:sz w:val="32"/>
          <w:szCs w:val="32"/>
        </w:rPr>
        <w:t>Тематическое планирование.</w:t>
      </w:r>
    </w:p>
    <w:p w14:paraId="0E6FA67A" w14:textId="413E3FC3" w:rsidR="00230E4F" w:rsidRDefault="00BF7D94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1.Вводная часть.</w:t>
      </w:r>
    </w:p>
    <w:p w14:paraId="6A4181EB" w14:textId="05EDC48C" w:rsidR="003D7552" w:rsidRDefault="00BF7D94" w:rsidP="00DA1D35">
      <w:pPr>
        <w:rPr>
          <w:rFonts w:ascii="Times New Roman" w:hAnsi="Times New Roman" w:cs="Times New Roman"/>
          <w:sz w:val="28"/>
          <w:szCs w:val="28"/>
        </w:rPr>
      </w:pPr>
      <w:r w:rsidRPr="00BF7D94">
        <w:rPr>
          <w:rFonts w:ascii="Times New Roman" w:hAnsi="Times New Roman" w:cs="Times New Roman"/>
          <w:sz w:val="28"/>
          <w:szCs w:val="28"/>
        </w:rPr>
        <w:t xml:space="preserve">Знакомство с историей развития мозаики. Политехнические сведения о материалах и инструментах, используемых для мозаики, </w:t>
      </w:r>
      <w:r>
        <w:rPr>
          <w:rFonts w:ascii="Times New Roman" w:hAnsi="Times New Roman" w:cs="Times New Roman"/>
          <w:sz w:val="28"/>
          <w:szCs w:val="28"/>
        </w:rPr>
        <w:t xml:space="preserve">видах мозаики, </w:t>
      </w:r>
      <w:r w:rsidRPr="00BF7D94">
        <w:rPr>
          <w:rFonts w:ascii="Times New Roman" w:hAnsi="Times New Roman" w:cs="Times New Roman"/>
          <w:sz w:val="28"/>
          <w:szCs w:val="28"/>
        </w:rPr>
        <w:t xml:space="preserve">о способах </w:t>
      </w:r>
      <w:r>
        <w:rPr>
          <w:rFonts w:ascii="Times New Roman" w:hAnsi="Times New Roman" w:cs="Times New Roman"/>
          <w:sz w:val="28"/>
          <w:szCs w:val="28"/>
        </w:rPr>
        <w:t>работы с мозаикой, техникой безопасности при работе с мозаикой.</w:t>
      </w:r>
    </w:p>
    <w:p w14:paraId="2BCC09F2" w14:textId="60740725" w:rsidR="00230E4F" w:rsidRDefault="00BF7D94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372FF">
        <w:rPr>
          <w:rFonts w:ascii="Times New Roman" w:hAnsi="Times New Roman" w:cs="Times New Roman"/>
          <w:sz w:val="28"/>
          <w:szCs w:val="28"/>
        </w:rPr>
        <w:t>Этапы работы с мозаикой. Основная часть. Тематическое планирование.</w:t>
      </w:r>
    </w:p>
    <w:p w14:paraId="7B7C777D" w14:textId="12EFCD59" w:rsidR="003372FF" w:rsidRDefault="003372FF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1этап: работа с деталями мозаики без использования игрового поля (разнообразие цветов, размеров, формы деталей мозаики);</w:t>
      </w:r>
    </w:p>
    <w:p w14:paraId="6E220A02" w14:textId="0D99F3DF" w:rsidR="003D7552" w:rsidRDefault="003372FF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этап: знакомство с пространством игрового поля</w:t>
      </w:r>
      <w:r w:rsidR="002B3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(одиночное выкладывание – произвольно по всему полю; вплотную друг к другу, без просветов – по горизонтали и вертикали; выкладывание замкнутой линии по</w:t>
      </w:r>
      <w:r w:rsidR="003D7552">
        <w:rPr>
          <w:rFonts w:ascii="Times New Roman" w:hAnsi="Times New Roman" w:cs="Times New Roman"/>
          <w:sz w:val="28"/>
          <w:szCs w:val="28"/>
        </w:rPr>
        <w:t xml:space="preserve"> кругу, полукругу, овалу).</w:t>
      </w:r>
    </w:p>
    <w:p w14:paraId="7FFE427E" w14:textId="662D70A6" w:rsidR="003D7552" w:rsidRDefault="003372FF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этап: активное использование мозаики в образовательной и свободной деятельности. </w:t>
      </w:r>
    </w:p>
    <w:p w14:paraId="5849DA8D" w14:textId="141D7F3A" w:rsidR="003D7552" w:rsidRPr="003D7552" w:rsidRDefault="003D7552" w:rsidP="00DA1D3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5"/>
        <w:gridCol w:w="2234"/>
        <w:gridCol w:w="2340"/>
        <w:gridCol w:w="2337"/>
        <w:gridCol w:w="1779"/>
      </w:tblGrid>
      <w:tr w:rsidR="0013460D" w14:paraId="4C8E2F6C" w14:textId="77777777" w:rsidTr="001B1578">
        <w:trPr>
          <w:trHeight w:val="688"/>
        </w:trPr>
        <w:tc>
          <w:tcPr>
            <w:tcW w:w="655" w:type="dxa"/>
          </w:tcPr>
          <w:p w14:paraId="243482A1" w14:textId="67EB9D5B" w:rsidR="004D1D7F" w:rsidRPr="004D1D7F" w:rsidRDefault="004D1D7F" w:rsidP="004D1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34" w:type="dxa"/>
          </w:tcPr>
          <w:p w14:paraId="0D840D5E" w14:textId="3ECAB069" w:rsidR="004D1D7F" w:rsidRPr="004D1D7F" w:rsidRDefault="004D1D7F" w:rsidP="004D1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340" w:type="dxa"/>
          </w:tcPr>
          <w:p w14:paraId="1E018F70" w14:textId="1749BEED" w:rsidR="004D1D7F" w:rsidRPr="004D1D7F" w:rsidRDefault="004D1D7F" w:rsidP="004D1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Теоретическая часть</w:t>
            </w:r>
          </w:p>
        </w:tc>
        <w:tc>
          <w:tcPr>
            <w:tcW w:w="2337" w:type="dxa"/>
          </w:tcPr>
          <w:p w14:paraId="50B594A2" w14:textId="72CD56CA" w:rsidR="004D1D7F" w:rsidRPr="004D1D7F" w:rsidRDefault="004D1D7F" w:rsidP="004D1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</w:t>
            </w:r>
          </w:p>
          <w:p w14:paraId="3CE88FAF" w14:textId="59FD1850" w:rsidR="004D1D7F" w:rsidRPr="004D1D7F" w:rsidRDefault="004D1D7F" w:rsidP="004D1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</w:t>
            </w:r>
          </w:p>
        </w:tc>
        <w:tc>
          <w:tcPr>
            <w:tcW w:w="1779" w:type="dxa"/>
          </w:tcPr>
          <w:p w14:paraId="40DCF7CD" w14:textId="29D75124" w:rsidR="004D1D7F" w:rsidRPr="004D1D7F" w:rsidRDefault="004D1D7F" w:rsidP="004D1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3460D" w14:paraId="6BA4262F" w14:textId="77777777" w:rsidTr="001B1578">
        <w:trPr>
          <w:trHeight w:val="344"/>
        </w:trPr>
        <w:tc>
          <w:tcPr>
            <w:tcW w:w="655" w:type="dxa"/>
          </w:tcPr>
          <w:p w14:paraId="05BE1449" w14:textId="0741B06F" w:rsidR="004D1D7F" w:rsidRDefault="00155C4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4" w:type="dxa"/>
          </w:tcPr>
          <w:p w14:paraId="357A1501" w14:textId="77777777" w:rsidR="004D1D7F" w:rsidRDefault="00155C4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«Искусство – мозаика»</w:t>
            </w:r>
          </w:p>
          <w:p w14:paraId="681CE406" w14:textId="7DDBC078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(сентябрь)</w:t>
            </w:r>
          </w:p>
        </w:tc>
        <w:tc>
          <w:tcPr>
            <w:tcW w:w="2340" w:type="dxa"/>
          </w:tcPr>
          <w:p w14:paraId="37649A2A" w14:textId="12AA1EC1" w:rsidR="004D1D7F" w:rsidRDefault="00155C4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мозаичном искусстве в нашей культуре (значимость, назначение).</w:t>
            </w:r>
          </w:p>
        </w:tc>
        <w:tc>
          <w:tcPr>
            <w:tcW w:w="2337" w:type="dxa"/>
          </w:tcPr>
          <w:p w14:paraId="297B0AE3" w14:textId="7ECFCE26" w:rsidR="004D1D7F" w:rsidRDefault="00172DB3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«Мир волшебной мозаики», рассматривание иллюстраций, отгадывание загадок.</w:t>
            </w:r>
          </w:p>
        </w:tc>
        <w:tc>
          <w:tcPr>
            <w:tcW w:w="1779" w:type="dxa"/>
          </w:tcPr>
          <w:p w14:paraId="705D60D5" w14:textId="4BF9EE23" w:rsidR="004D1D7F" w:rsidRDefault="00155C4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04B75329" w14:textId="77777777" w:rsidTr="001B1578">
        <w:trPr>
          <w:trHeight w:val="344"/>
        </w:trPr>
        <w:tc>
          <w:tcPr>
            <w:tcW w:w="655" w:type="dxa"/>
          </w:tcPr>
          <w:p w14:paraId="1359D7B5" w14:textId="52F16441" w:rsidR="004D1D7F" w:rsidRDefault="00155C4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4" w:type="dxa"/>
          </w:tcPr>
          <w:p w14:paraId="5A54D12C" w14:textId="77777777" w:rsidR="004D1D7F" w:rsidRDefault="00155C4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мозаики, инструменты для работы. Меры безопасности.</w:t>
            </w:r>
          </w:p>
          <w:p w14:paraId="78B4ED54" w14:textId="08007528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(сентябрь)</w:t>
            </w:r>
          </w:p>
        </w:tc>
        <w:tc>
          <w:tcPr>
            <w:tcW w:w="2340" w:type="dxa"/>
          </w:tcPr>
          <w:p w14:paraId="5001A0A8" w14:textId="2B2EDCB2" w:rsidR="004D1D7F" w:rsidRDefault="00155C4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различных видах и способах безопасного</w:t>
            </w:r>
            <w:r w:rsidR="00172DB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пластмассовой мозаики как настольной игры и головоломки для детей</w:t>
            </w:r>
            <w:r w:rsidR="00172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14:paraId="697D31A8" w14:textId="1FAE60E8" w:rsidR="004D1D7F" w:rsidRDefault="00172DB3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Рассматривание пособий «Мозаика» в группе. Беседа о способах и инструментах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 с пособием. Практическая работа детей (тактильно) с мозаикой (цвет, форма, размер).</w:t>
            </w:r>
          </w:p>
        </w:tc>
        <w:tc>
          <w:tcPr>
            <w:tcW w:w="1779" w:type="dxa"/>
          </w:tcPr>
          <w:p w14:paraId="02E6F811" w14:textId="4E319226" w:rsidR="004D1D7F" w:rsidRDefault="00155C4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3460D" w14:paraId="0C2209A2" w14:textId="77777777" w:rsidTr="001B1578">
        <w:trPr>
          <w:trHeight w:val="344"/>
        </w:trPr>
        <w:tc>
          <w:tcPr>
            <w:tcW w:w="655" w:type="dxa"/>
          </w:tcPr>
          <w:p w14:paraId="07FDFFF9" w14:textId="0DDECCF2" w:rsidR="004D1D7F" w:rsidRDefault="002B3E2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34" w:type="dxa"/>
          </w:tcPr>
          <w:p w14:paraId="27DDBEA4" w14:textId="77777777" w:rsidR="004D1D7F" w:rsidRDefault="002B3E2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игровым полем</w:t>
            </w:r>
          </w:p>
          <w:p w14:paraId="20A4A98A" w14:textId="77777777" w:rsidR="002B3E28" w:rsidRDefault="002B3E2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«Продолжи ряд»</w:t>
            </w:r>
          </w:p>
          <w:p w14:paraId="3651B026" w14:textId="727AFC75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</w:tc>
        <w:tc>
          <w:tcPr>
            <w:tcW w:w="2340" w:type="dxa"/>
          </w:tcPr>
          <w:p w14:paraId="7B936CF5" w14:textId="262CED29" w:rsidR="002B3E28" w:rsidRPr="002B3E28" w:rsidRDefault="002B3E28" w:rsidP="002B3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Pr="002B3E28">
              <w:rPr>
                <w:rFonts w:ascii="Times New Roman" w:hAnsi="Times New Roman" w:cs="Times New Roman"/>
                <w:sz w:val="28"/>
                <w:szCs w:val="28"/>
              </w:rPr>
              <w:t>выкладыва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детали мозаики:</w:t>
            </w:r>
            <w:r w:rsidRPr="002B3E28">
              <w:rPr>
                <w:rFonts w:ascii="Times New Roman" w:hAnsi="Times New Roman" w:cs="Times New Roman"/>
                <w:sz w:val="28"/>
                <w:szCs w:val="28"/>
              </w:rPr>
              <w:t xml:space="preserve"> произвольно по всему полю; вплотную друг к другу, без просветов – по горизонтали и вертикали; </w:t>
            </w:r>
          </w:p>
          <w:p w14:paraId="76DF8096" w14:textId="77777777" w:rsidR="004D1D7F" w:rsidRDefault="004D1D7F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D8433F1" w14:textId="77777777" w:rsidR="00114A22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5BC0678E" w14:textId="595F7123" w:rsidR="004D1D7F" w:rsidRDefault="002B3E2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«Точечный разноцветный узор»;</w:t>
            </w:r>
          </w:p>
          <w:p w14:paraId="77AFF5D1" w14:textId="77777777" w:rsidR="002B3E28" w:rsidRDefault="002B3E2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B2E80" w14:textId="1F664D96" w:rsidR="002B3E28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2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="002B3E28">
              <w:rPr>
                <w:rFonts w:ascii="Times New Roman" w:hAnsi="Times New Roman" w:cs="Times New Roman"/>
                <w:sz w:val="28"/>
                <w:szCs w:val="28"/>
              </w:rPr>
              <w:t>«Дождевые капли из тучки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11F08D8D" w14:textId="77777777" w:rsidR="00114A22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4F213" w14:textId="46BAEC32" w:rsidR="00114A22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2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«Лесные тропинки».</w:t>
            </w:r>
          </w:p>
        </w:tc>
        <w:tc>
          <w:tcPr>
            <w:tcW w:w="1779" w:type="dxa"/>
          </w:tcPr>
          <w:p w14:paraId="10D7BF36" w14:textId="3F86AA38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0C70FDF0" w14:textId="77777777" w:rsidTr="001B1578">
        <w:trPr>
          <w:trHeight w:val="344"/>
        </w:trPr>
        <w:tc>
          <w:tcPr>
            <w:tcW w:w="655" w:type="dxa"/>
          </w:tcPr>
          <w:p w14:paraId="10D8427A" w14:textId="1903CCE9" w:rsidR="004D1D7F" w:rsidRDefault="002B3E2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4" w:type="dxa"/>
          </w:tcPr>
          <w:p w14:paraId="223B0D20" w14:textId="77777777" w:rsidR="002B3E28" w:rsidRPr="002B3E28" w:rsidRDefault="002B3E28" w:rsidP="002B3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E28">
              <w:rPr>
                <w:rFonts w:ascii="Times New Roman" w:hAnsi="Times New Roman" w:cs="Times New Roman"/>
                <w:sz w:val="28"/>
                <w:szCs w:val="28"/>
              </w:rPr>
              <w:t>Знакомство с игровым полем</w:t>
            </w:r>
          </w:p>
          <w:p w14:paraId="2F1CA029" w14:textId="77777777" w:rsidR="004D1D7F" w:rsidRDefault="002B3E28" w:rsidP="002B3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E28">
              <w:rPr>
                <w:rFonts w:ascii="Times New Roman" w:hAnsi="Times New Roman" w:cs="Times New Roman"/>
                <w:sz w:val="28"/>
                <w:szCs w:val="28"/>
              </w:rPr>
              <w:t>«Продолжи ряд»</w:t>
            </w:r>
          </w:p>
          <w:p w14:paraId="537B05C1" w14:textId="140022AD" w:rsidR="000015BD" w:rsidRDefault="000015BD" w:rsidP="002B3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</w:tc>
        <w:tc>
          <w:tcPr>
            <w:tcW w:w="2340" w:type="dxa"/>
          </w:tcPr>
          <w:p w14:paraId="3198A93C" w14:textId="32DB4576" w:rsidR="004D1D7F" w:rsidRDefault="002B3E2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Pr="002B3E28">
              <w:rPr>
                <w:rFonts w:ascii="Times New Roman" w:hAnsi="Times New Roman" w:cs="Times New Roman"/>
                <w:sz w:val="28"/>
                <w:szCs w:val="28"/>
              </w:rPr>
              <w:t>выкладыва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 детали мозаики в</w:t>
            </w:r>
            <w:r w:rsidR="00114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 </w:t>
            </w:r>
            <w:r w:rsidRPr="002B3E28">
              <w:rPr>
                <w:rFonts w:ascii="Times New Roman" w:hAnsi="Times New Roman" w:cs="Times New Roman"/>
                <w:sz w:val="28"/>
                <w:szCs w:val="28"/>
              </w:rPr>
              <w:t>замкнут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2B3E28">
              <w:rPr>
                <w:rFonts w:ascii="Times New Roman" w:hAnsi="Times New Roman" w:cs="Times New Roman"/>
                <w:sz w:val="28"/>
                <w:szCs w:val="28"/>
              </w:rPr>
              <w:t>линии по кругу, полукру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гом</w:t>
            </w:r>
            <w:r w:rsidRPr="002B3E28">
              <w:rPr>
                <w:rFonts w:ascii="Times New Roman" w:hAnsi="Times New Roman" w:cs="Times New Roman"/>
                <w:sz w:val="28"/>
                <w:szCs w:val="28"/>
              </w:rPr>
              <w:t>, овал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ом.</w:t>
            </w:r>
          </w:p>
        </w:tc>
        <w:tc>
          <w:tcPr>
            <w:tcW w:w="2337" w:type="dxa"/>
          </w:tcPr>
          <w:p w14:paraId="77ABA32F" w14:textId="77777777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22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3E3CD9A9" w14:textId="77777777" w:rsidR="00114A22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«Озеро для утят»;</w:t>
            </w:r>
          </w:p>
          <w:p w14:paraId="54E81A98" w14:textId="77777777" w:rsidR="00114A22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42B58" w14:textId="70C49711" w:rsidR="00114A22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2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«Воздушные шарики»;</w:t>
            </w:r>
          </w:p>
          <w:p w14:paraId="40E45146" w14:textId="77777777" w:rsidR="00114A22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5FAD6" w14:textId="77777777" w:rsidR="00114A22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22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48A140C2" w14:textId="755D5E23" w:rsidR="00114A22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«Радуга».</w:t>
            </w:r>
          </w:p>
        </w:tc>
        <w:tc>
          <w:tcPr>
            <w:tcW w:w="1779" w:type="dxa"/>
          </w:tcPr>
          <w:p w14:paraId="6D3E23C5" w14:textId="2C3CF3AC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25240208" w14:textId="77777777" w:rsidTr="001B1578">
        <w:trPr>
          <w:trHeight w:val="344"/>
        </w:trPr>
        <w:tc>
          <w:tcPr>
            <w:tcW w:w="655" w:type="dxa"/>
          </w:tcPr>
          <w:p w14:paraId="65CAAA11" w14:textId="590A8789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4" w:type="dxa"/>
          </w:tcPr>
          <w:p w14:paraId="5EF6753F" w14:textId="77777777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14:paraId="2AEB2BC3" w14:textId="75DF0DF8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</w:tc>
        <w:tc>
          <w:tcPr>
            <w:tcW w:w="2340" w:type="dxa"/>
          </w:tcPr>
          <w:p w14:paraId="1AFAACA9" w14:textId="4A2ACDAC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готовые образцы педагога, самостоятельно выбирать осенний листок  (наиболее понравившийся), проявлять фантазию.</w:t>
            </w:r>
          </w:p>
        </w:tc>
        <w:tc>
          <w:tcPr>
            <w:tcW w:w="2337" w:type="dxa"/>
          </w:tcPr>
          <w:p w14:paraId="1DBE9A8D" w14:textId="40679BC5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«Пестрые осенние листья» (круглой, овальной, треугольной формы).</w:t>
            </w:r>
          </w:p>
        </w:tc>
        <w:tc>
          <w:tcPr>
            <w:tcW w:w="1779" w:type="dxa"/>
          </w:tcPr>
          <w:p w14:paraId="343BCDD1" w14:textId="61CFA5A3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509905C3" w14:textId="77777777" w:rsidTr="001B1578">
        <w:trPr>
          <w:trHeight w:val="344"/>
        </w:trPr>
        <w:tc>
          <w:tcPr>
            <w:tcW w:w="655" w:type="dxa"/>
          </w:tcPr>
          <w:p w14:paraId="716EB85B" w14:textId="3710DF53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34" w:type="dxa"/>
          </w:tcPr>
          <w:p w14:paraId="5BB4BC01" w14:textId="77777777" w:rsidR="004D1D7F" w:rsidRDefault="00114A22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«Фрукты»</w:t>
            </w:r>
          </w:p>
          <w:p w14:paraId="3FA377E4" w14:textId="7E1169BC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(ноябрь)</w:t>
            </w:r>
          </w:p>
        </w:tc>
        <w:tc>
          <w:tcPr>
            <w:tcW w:w="2340" w:type="dxa"/>
          </w:tcPr>
          <w:p w14:paraId="7D3B30FA" w14:textId="66F38BB4" w:rsidR="004D1D7F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анализировать готовые образцы педагога, ориентироваться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игровом поле, самостоятельно выбирать наиболее понравившийся фрукт.</w:t>
            </w:r>
          </w:p>
        </w:tc>
        <w:tc>
          <w:tcPr>
            <w:tcW w:w="2337" w:type="dxa"/>
          </w:tcPr>
          <w:p w14:paraId="0010BB9F" w14:textId="77777777" w:rsidR="004D1D7F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</w:t>
            </w:r>
          </w:p>
          <w:p w14:paraId="56C3A3A9" w14:textId="77777777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«Наливное яблочко»;</w:t>
            </w:r>
          </w:p>
          <w:p w14:paraId="514044B0" w14:textId="77777777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EE2CC" w14:textId="77777777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62D2EE24" w14:textId="5496BD55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«Такие разные груши».</w:t>
            </w:r>
          </w:p>
        </w:tc>
        <w:tc>
          <w:tcPr>
            <w:tcW w:w="1779" w:type="dxa"/>
          </w:tcPr>
          <w:p w14:paraId="5106B6B7" w14:textId="35EA4231" w:rsidR="004D1D7F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3460D" w14:paraId="5FC45ED5" w14:textId="77777777" w:rsidTr="001B1578">
        <w:trPr>
          <w:trHeight w:val="344"/>
        </w:trPr>
        <w:tc>
          <w:tcPr>
            <w:tcW w:w="655" w:type="dxa"/>
          </w:tcPr>
          <w:p w14:paraId="197EE10F" w14:textId="752712BB" w:rsidR="004D1D7F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34" w:type="dxa"/>
          </w:tcPr>
          <w:p w14:paraId="5C82BFBF" w14:textId="7E22BBA2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«Дикие животные наших лесов»</w:t>
            </w:r>
          </w:p>
          <w:p w14:paraId="338CC069" w14:textId="6FB3B70F" w:rsidR="000015BD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(декабрь)</w:t>
            </w:r>
          </w:p>
        </w:tc>
        <w:tc>
          <w:tcPr>
            <w:tcW w:w="2340" w:type="dxa"/>
          </w:tcPr>
          <w:p w14:paraId="39BE4C52" w14:textId="7BFD8F52" w:rsidR="004D1D7F" w:rsidRDefault="000015B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образец - схему, ориентироваться на плоскости игрового поля, оценивать свою готовую композицию.</w:t>
            </w:r>
          </w:p>
        </w:tc>
        <w:tc>
          <w:tcPr>
            <w:tcW w:w="2337" w:type="dxa"/>
          </w:tcPr>
          <w:p w14:paraId="182777D2" w14:textId="77777777" w:rsidR="000015BD" w:rsidRDefault="000015BD" w:rsidP="0000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4AC481C8" w14:textId="3ADC6415" w:rsidR="000015BD" w:rsidRDefault="000015BD" w:rsidP="0000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«Рыжая лисица»</w:t>
            </w:r>
          </w:p>
          <w:p w14:paraId="33F85844" w14:textId="0BC526E0" w:rsidR="00A95B30" w:rsidRDefault="00A95B30" w:rsidP="00001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в парах).</w:t>
            </w:r>
          </w:p>
          <w:p w14:paraId="5482A6E7" w14:textId="77777777" w:rsidR="004D1D7F" w:rsidRDefault="004D1D7F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349BFD7" w14:textId="37B2E832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7BE30AC9" w14:textId="77777777" w:rsidTr="001B1578">
        <w:trPr>
          <w:trHeight w:val="344"/>
        </w:trPr>
        <w:tc>
          <w:tcPr>
            <w:tcW w:w="655" w:type="dxa"/>
          </w:tcPr>
          <w:p w14:paraId="0B76E860" w14:textId="5F5AF6DF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34" w:type="dxa"/>
          </w:tcPr>
          <w:p w14:paraId="4C4B6C41" w14:textId="77777777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  <w:p w14:paraId="6BBD59ED" w14:textId="5E2AC968" w:rsidR="006219A0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(декабрь)</w:t>
            </w:r>
          </w:p>
        </w:tc>
        <w:tc>
          <w:tcPr>
            <w:tcW w:w="2340" w:type="dxa"/>
          </w:tcPr>
          <w:p w14:paraId="25779A49" w14:textId="77777777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анализировать готовые образцы педагога, </w:t>
            </w:r>
            <w:r w:rsidRPr="006219A0">
              <w:rPr>
                <w:rFonts w:ascii="Times New Roman" w:hAnsi="Times New Roman" w:cs="Times New Roman"/>
                <w:sz w:val="28"/>
                <w:szCs w:val="28"/>
              </w:rPr>
              <w:t>ориентироваться на плоскости игрового поля,</w:t>
            </w:r>
          </w:p>
          <w:p w14:paraId="5A2FDBFF" w14:textId="35893D41" w:rsidR="006219A0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композицию, дополняя своими деталями (проявлять воображение); учить представлять свою готовую композицию сверстникам.</w:t>
            </w:r>
          </w:p>
        </w:tc>
        <w:tc>
          <w:tcPr>
            <w:tcW w:w="2337" w:type="dxa"/>
          </w:tcPr>
          <w:p w14:paraId="158960F3" w14:textId="77777777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7917AC0F" w14:textId="2DC815EB" w:rsidR="006219A0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«Ее величество – Снежинка»</w:t>
            </w:r>
          </w:p>
        </w:tc>
        <w:tc>
          <w:tcPr>
            <w:tcW w:w="1779" w:type="dxa"/>
          </w:tcPr>
          <w:p w14:paraId="1C30C745" w14:textId="6FFD9F40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0CF6F96A" w14:textId="77777777" w:rsidTr="001B1578">
        <w:trPr>
          <w:trHeight w:val="344"/>
        </w:trPr>
        <w:tc>
          <w:tcPr>
            <w:tcW w:w="655" w:type="dxa"/>
          </w:tcPr>
          <w:p w14:paraId="5021C112" w14:textId="288A2AB4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34" w:type="dxa"/>
          </w:tcPr>
          <w:p w14:paraId="2FCE6D8D" w14:textId="2EF77BC4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5B30">
              <w:rPr>
                <w:rFonts w:ascii="Times New Roman" w:hAnsi="Times New Roman" w:cs="Times New Roman"/>
                <w:sz w:val="28"/>
                <w:szCs w:val="28"/>
              </w:rPr>
              <w:t>Зимующие 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F8B9B7" w14:textId="21030F06" w:rsidR="006219A0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(январь)</w:t>
            </w:r>
          </w:p>
        </w:tc>
        <w:tc>
          <w:tcPr>
            <w:tcW w:w="2340" w:type="dxa"/>
          </w:tcPr>
          <w:p w14:paraId="03039CBE" w14:textId="5BD07B8C" w:rsidR="006219A0" w:rsidRPr="006219A0" w:rsidRDefault="006219A0" w:rsidP="006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9A0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готовые образцы педагога, ориентироваться на плоскости игрового поля</w:t>
            </w:r>
            <w:r w:rsidR="003225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F963B8" w14:textId="0C75A17C" w:rsidR="004D1D7F" w:rsidRDefault="006219A0" w:rsidP="0062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9A0">
              <w:rPr>
                <w:rFonts w:ascii="Times New Roman" w:hAnsi="Times New Roman" w:cs="Times New Roman"/>
                <w:sz w:val="28"/>
                <w:szCs w:val="28"/>
              </w:rPr>
              <w:t>создавать композицию,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выбирая свою цветовую палитру</w:t>
            </w:r>
            <w:r w:rsidR="003225E8">
              <w:rPr>
                <w:rFonts w:ascii="Times New Roman" w:hAnsi="Times New Roman" w:cs="Times New Roman"/>
                <w:sz w:val="28"/>
                <w:szCs w:val="28"/>
              </w:rPr>
              <w:t xml:space="preserve">; умение </w:t>
            </w:r>
            <w:r w:rsidR="003225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обыгрывать готовую композицию.</w:t>
            </w:r>
          </w:p>
        </w:tc>
        <w:tc>
          <w:tcPr>
            <w:tcW w:w="2337" w:type="dxa"/>
          </w:tcPr>
          <w:p w14:paraId="422FABDC" w14:textId="77777777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Упражнение </w:t>
            </w:r>
          </w:p>
          <w:p w14:paraId="1B735333" w14:textId="66A59832" w:rsidR="006219A0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«Совушка – сова»</w:t>
            </w:r>
            <w:r w:rsidR="00A95B30">
              <w:rPr>
                <w:rFonts w:ascii="Times New Roman" w:hAnsi="Times New Roman" w:cs="Times New Roman"/>
                <w:sz w:val="28"/>
                <w:szCs w:val="28"/>
              </w:rPr>
              <w:t xml:space="preserve"> (работа в парах).</w:t>
            </w:r>
          </w:p>
        </w:tc>
        <w:tc>
          <w:tcPr>
            <w:tcW w:w="1779" w:type="dxa"/>
          </w:tcPr>
          <w:p w14:paraId="324B9EB3" w14:textId="29035B6F" w:rsidR="004D1D7F" w:rsidRDefault="003225E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4FEBCC34" w14:textId="77777777" w:rsidTr="001B1578">
        <w:trPr>
          <w:trHeight w:val="344"/>
        </w:trPr>
        <w:tc>
          <w:tcPr>
            <w:tcW w:w="655" w:type="dxa"/>
          </w:tcPr>
          <w:p w14:paraId="79CB0463" w14:textId="67FA8018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34" w:type="dxa"/>
          </w:tcPr>
          <w:p w14:paraId="52388B24" w14:textId="77777777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  <w:p w14:paraId="7C744299" w14:textId="7F175087" w:rsidR="006219A0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(январь)</w:t>
            </w:r>
          </w:p>
        </w:tc>
        <w:tc>
          <w:tcPr>
            <w:tcW w:w="2340" w:type="dxa"/>
          </w:tcPr>
          <w:p w14:paraId="34C783BA" w14:textId="77777777" w:rsidR="004D1D7F" w:rsidRDefault="0084205C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образец – схему,</w:t>
            </w:r>
          </w:p>
          <w:p w14:paraId="122EDAEC" w14:textId="77777777" w:rsidR="0084205C" w:rsidRDefault="0084205C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на плоскости на плоскости игрового поля; </w:t>
            </w:r>
          </w:p>
          <w:p w14:paraId="132BD282" w14:textId="125FC41F" w:rsidR="0084205C" w:rsidRDefault="0084205C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05C">
              <w:rPr>
                <w:rFonts w:ascii="Times New Roman" w:hAnsi="Times New Roman" w:cs="Times New Roman"/>
                <w:sz w:val="28"/>
                <w:szCs w:val="28"/>
              </w:rPr>
              <w:t>создавать композицию, выбирая свою цветовую палитру; умение обыгрывать готовую композицию.</w:t>
            </w:r>
          </w:p>
        </w:tc>
        <w:tc>
          <w:tcPr>
            <w:tcW w:w="2337" w:type="dxa"/>
          </w:tcPr>
          <w:p w14:paraId="2C42BC11" w14:textId="7F00E616" w:rsidR="006219A0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1337807F" w14:textId="6087D28D" w:rsidR="004D1D7F" w:rsidRDefault="006219A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«Вертолет».</w:t>
            </w:r>
          </w:p>
        </w:tc>
        <w:tc>
          <w:tcPr>
            <w:tcW w:w="1779" w:type="dxa"/>
          </w:tcPr>
          <w:p w14:paraId="5349559D" w14:textId="23B2B976" w:rsidR="004D1D7F" w:rsidRDefault="0084205C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29B2D174" w14:textId="77777777" w:rsidTr="001B1578">
        <w:trPr>
          <w:trHeight w:val="375"/>
        </w:trPr>
        <w:tc>
          <w:tcPr>
            <w:tcW w:w="655" w:type="dxa"/>
          </w:tcPr>
          <w:p w14:paraId="2405C407" w14:textId="4D040CFC" w:rsidR="004D1D7F" w:rsidRDefault="0084205C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34" w:type="dxa"/>
          </w:tcPr>
          <w:p w14:paraId="6B311C40" w14:textId="77777777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«Мебель. Мой дом»</w:t>
            </w:r>
          </w:p>
          <w:p w14:paraId="0C3E11EB" w14:textId="1D7B23AE" w:rsidR="00801034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</w:p>
        </w:tc>
        <w:tc>
          <w:tcPr>
            <w:tcW w:w="2340" w:type="dxa"/>
          </w:tcPr>
          <w:p w14:paraId="4786BF56" w14:textId="77777777" w:rsidR="00801034" w:rsidRPr="00801034" w:rsidRDefault="00801034" w:rsidP="0080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34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готовые образцы педагога, ориентироваться на плоскости игрового поля;</w:t>
            </w:r>
          </w:p>
          <w:p w14:paraId="423AD70B" w14:textId="1D3D8182" w:rsidR="004D1D7F" w:rsidRDefault="00801034" w:rsidP="0080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34">
              <w:rPr>
                <w:rFonts w:ascii="Times New Roman" w:hAnsi="Times New Roman" w:cs="Times New Roman"/>
                <w:sz w:val="28"/>
                <w:szCs w:val="28"/>
              </w:rPr>
              <w:t>создавать композицию, выбирая свою цветовую палитру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форму; </w:t>
            </w:r>
            <w:r w:rsidRPr="00801034">
              <w:rPr>
                <w:rFonts w:ascii="Times New Roman" w:hAnsi="Times New Roman" w:cs="Times New Roman"/>
                <w:sz w:val="28"/>
                <w:szCs w:val="28"/>
              </w:rPr>
              <w:t>учить представлять свою готовую композицию сверстникам.</w:t>
            </w:r>
          </w:p>
          <w:p w14:paraId="444221E3" w14:textId="1935DBB8" w:rsidR="00801034" w:rsidRDefault="00801034" w:rsidP="00801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FD85603" w14:textId="77777777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381AE02D" w14:textId="17ED8ED6" w:rsidR="00801034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дом»</w:t>
            </w:r>
          </w:p>
        </w:tc>
        <w:tc>
          <w:tcPr>
            <w:tcW w:w="1779" w:type="dxa"/>
          </w:tcPr>
          <w:p w14:paraId="7A16E899" w14:textId="0F8D68B5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6050FAD0" w14:textId="77777777" w:rsidTr="001B1578">
        <w:trPr>
          <w:trHeight w:val="344"/>
        </w:trPr>
        <w:tc>
          <w:tcPr>
            <w:tcW w:w="655" w:type="dxa"/>
          </w:tcPr>
          <w:p w14:paraId="4C1A2A1A" w14:textId="6585EDEE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34" w:type="dxa"/>
          </w:tcPr>
          <w:p w14:paraId="3A12D5AB" w14:textId="77777777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  <w:p w14:paraId="22CE14EB" w14:textId="2DA5154B" w:rsidR="00801034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</w:p>
        </w:tc>
        <w:tc>
          <w:tcPr>
            <w:tcW w:w="2340" w:type="dxa"/>
          </w:tcPr>
          <w:p w14:paraId="57053D4F" w14:textId="101A1395" w:rsidR="004D1D7F" w:rsidRDefault="009305A6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анализировать образец – схему; </w:t>
            </w:r>
            <w:r w:rsidRPr="009305A6">
              <w:rPr>
                <w:rFonts w:ascii="Times New Roman" w:hAnsi="Times New Roman" w:cs="Times New Roman"/>
                <w:sz w:val="28"/>
                <w:szCs w:val="28"/>
              </w:rPr>
              <w:t>ориентироваться на плоскости игрового поля;</w:t>
            </w:r>
            <w:r w:rsidR="00343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A75" w:rsidRPr="00343A7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композицию, выбирая свою </w:t>
            </w:r>
            <w:r w:rsidR="00343A75" w:rsidRPr="00343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цветовую палитру</w:t>
            </w:r>
            <w:r w:rsidR="00343A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43A75">
              <w:t xml:space="preserve"> </w:t>
            </w:r>
            <w:r w:rsidR="00343A75" w:rsidRPr="00343A75">
              <w:rPr>
                <w:rFonts w:ascii="Times New Roman" w:hAnsi="Times New Roman" w:cs="Times New Roman"/>
                <w:sz w:val="28"/>
                <w:szCs w:val="28"/>
              </w:rPr>
              <w:t>дополнять детали по замыслу; умение оценивать свою готовую композицию.</w:t>
            </w:r>
          </w:p>
        </w:tc>
        <w:tc>
          <w:tcPr>
            <w:tcW w:w="2337" w:type="dxa"/>
          </w:tcPr>
          <w:p w14:paraId="5D329575" w14:textId="77777777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</w:t>
            </w:r>
          </w:p>
          <w:p w14:paraId="7F0DD38A" w14:textId="0BC34B3A" w:rsidR="00801034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«Танк»</w:t>
            </w:r>
          </w:p>
        </w:tc>
        <w:tc>
          <w:tcPr>
            <w:tcW w:w="1779" w:type="dxa"/>
          </w:tcPr>
          <w:p w14:paraId="50795F26" w14:textId="5E29AB30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62B9CDBE" w14:textId="77777777" w:rsidTr="001B1578">
        <w:trPr>
          <w:trHeight w:val="344"/>
        </w:trPr>
        <w:tc>
          <w:tcPr>
            <w:tcW w:w="655" w:type="dxa"/>
          </w:tcPr>
          <w:p w14:paraId="1DB2F4A0" w14:textId="618EC217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234" w:type="dxa"/>
          </w:tcPr>
          <w:p w14:paraId="7DD6B5B2" w14:textId="77777777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«Ранняя весна»</w:t>
            </w:r>
          </w:p>
          <w:p w14:paraId="755F69A6" w14:textId="66F2AD62" w:rsidR="00801034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(март)</w:t>
            </w:r>
          </w:p>
        </w:tc>
        <w:tc>
          <w:tcPr>
            <w:tcW w:w="2340" w:type="dxa"/>
          </w:tcPr>
          <w:p w14:paraId="43B25EF6" w14:textId="77777777" w:rsidR="004D1D7F" w:rsidRDefault="00613427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427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готовые образцы педагога, ориентироваться на плоскости игрового поля;</w:t>
            </w:r>
          </w:p>
          <w:p w14:paraId="6865091A" w14:textId="00E60223" w:rsidR="00613427" w:rsidRDefault="00613427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427">
              <w:rPr>
                <w:rFonts w:ascii="Times New Roman" w:hAnsi="Times New Roman" w:cs="Times New Roman"/>
                <w:sz w:val="28"/>
                <w:szCs w:val="28"/>
              </w:rPr>
              <w:t>создавать композицию, выбирая свою цветовую палитру и форму; дополнять детали по замыслу;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r w:rsidRPr="00613427">
              <w:rPr>
                <w:rFonts w:ascii="Times New Roman" w:hAnsi="Times New Roman" w:cs="Times New Roman"/>
                <w:sz w:val="28"/>
                <w:szCs w:val="28"/>
              </w:rPr>
              <w:t>представлять свою готовую композицию сверстникам.</w:t>
            </w:r>
          </w:p>
        </w:tc>
        <w:tc>
          <w:tcPr>
            <w:tcW w:w="2337" w:type="dxa"/>
          </w:tcPr>
          <w:p w14:paraId="2AF439E6" w14:textId="77777777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19A917C8" w14:textId="77777777" w:rsidR="00801034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«Первоцветы»</w:t>
            </w:r>
          </w:p>
          <w:p w14:paraId="071B17C5" w14:textId="25B8CC02" w:rsidR="00A95B30" w:rsidRDefault="00A95B3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в парах).</w:t>
            </w:r>
          </w:p>
        </w:tc>
        <w:tc>
          <w:tcPr>
            <w:tcW w:w="1779" w:type="dxa"/>
          </w:tcPr>
          <w:p w14:paraId="356B9491" w14:textId="154E91C2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13460D" w14:paraId="7647BD5F" w14:textId="77777777" w:rsidTr="001B1578">
        <w:trPr>
          <w:trHeight w:val="344"/>
        </w:trPr>
        <w:tc>
          <w:tcPr>
            <w:tcW w:w="655" w:type="dxa"/>
          </w:tcPr>
          <w:p w14:paraId="0D16E93D" w14:textId="4812A0E0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34" w:type="dxa"/>
          </w:tcPr>
          <w:p w14:paraId="2C9C5336" w14:textId="77777777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жарких стран»</w:t>
            </w:r>
          </w:p>
          <w:p w14:paraId="42FE7C43" w14:textId="0CCF9B24" w:rsidR="00801034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(март)</w:t>
            </w:r>
          </w:p>
        </w:tc>
        <w:tc>
          <w:tcPr>
            <w:tcW w:w="2340" w:type="dxa"/>
          </w:tcPr>
          <w:p w14:paraId="0725736E" w14:textId="77777777" w:rsidR="009305A6" w:rsidRPr="009305A6" w:rsidRDefault="009305A6" w:rsidP="009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6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готовые образцы педагога, ориентироваться на плоскости игрового поля;</w:t>
            </w:r>
          </w:p>
          <w:p w14:paraId="37F1EB89" w14:textId="2398BB95" w:rsidR="004D1D7F" w:rsidRDefault="009305A6" w:rsidP="0093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6">
              <w:rPr>
                <w:rFonts w:ascii="Times New Roman" w:hAnsi="Times New Roman" w:cs="Times New Roman"/>
                <w:sz w:val="28"/>
                <w:szCs w:val="28"/>
              </w:rPr>
              <w:t>создавать композицию, выбирая свою цветовую палитру и форму;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дополнять детали по замыслу; умение оценивать свою готовую композицию.</w:t>
            </w:r>
          </w:p>
        </w:tc>
        <w:tc>
          <w:tcPr>
            <w:tcW w:w="2337" w:type="dxa"/>
          </w:tcPr>
          <w:p w14:paraId="68CF8B66" w14:textId="77777777" w:rsidR="004D1D7F" w:rsidRDefault="009305A6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53762DFF" w14:textId="77777777" w:rsidR="009305A6" w:rsidRDefault="009305A6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«Черепашка»;</w:t>
            </w:r>
          </w:p>
          <w:p w14:paraId="14179D72" w14:textId="77777777" w:rsidR="009305A6" w:rsidRDefault="009305A6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56E5AE66" w14:textId="4AAFA66D" w:rsidR="009305A6" w:rsidRDefault="009305A6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«Крокодильчик».</w:t>
            </w:r>
          </w:p>
        </w:tc>
        <w:tc>
          <w:tcPr>
            <w:tcW w:w="1779" w:type="dxa"/>
          </w:tcPr>
          <w:p w14:paraId="446071C5" w14:textId="1A9A66D0" w:rsidR="004D1D7F" w:rsidRDefault="00801034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13460D" w14:paraId="4195E254" w14:textId="77777777" w:rsidTr="001B1578">
        <w:trPr>
          <w:trHeight w:val="344"/>
        </w:trPr>
        <w:tc>
          <w:tcPr>
            <w:tcW w:w="655" w:type="dxa"/>
          </w:tcPr>
          <w:p w14:paraId="3938E364" w14:textId="23891D5E" w:rsidR="004D1D7F" w:rsidRDefault="005341CF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234" w:type="dxa"/>
          </w:tcPr>
          <w:p w14:paraId="2C825BD4" w14:textId="77777777" w:rsidR="004D1D7F" w:rsidRDefault="005341CF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«Космос»</w:t>
            </w:r>
          </w:p>
          <w:p w14:paraId="56785329" w14:textId="669918E0" w:rsidR="005341CF" w:rsidRDefault="005341CF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(апрель)</w:t>
            </w:r>
          </w:p>
        </w:tc>
        <w:tc>
          <w:tcPr>
            <w:tcW w:w="2340" w:type="dxa"/>
          </w:tcPr>
          <w:p w14:paraId="611B31F2" w14:textId="795CF4B4" w:rsidR="004D1D7F" w:rsidRDefault="005341CF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по собственному замыслу создавать композицию по соответствующей теме, используя собственный опыт; </w:t>
            </w:r>
            <w:r w:rsidRPr="005341CF">
              <w:rPr>
                <w:rFonts w:ascii="Times New Roman" w:hAnsi="Times New Roman" w:cs="Times New Roman"/>
                <w:sz w:val="28"/>
                <w:szCs w:val="28"/>
              </w:rPr>
              <w:t>умение представлять свою готовую композицию сверстникам</w:t>
            </w:r>
            <w:r w:rsidR="00A95B30">
              <w:rPr>
                <w:rFonts w:ascii="Times New Roman" w:hAnsi="Times New Roman" w:cs="Times New Roman"/>
                <w:sz w:val="28"/>
                <w:szCs w:val="28"/>
              </w:rPr>
              <w:t>; оказывать посильную помощь сверстникам.</w:t>
            </w:r>
          </w:p>
        </w:tc>
        <w:tc>
          <w:tcPr>
            <w:tcW w:w="2337" w:type="dxa"/>
          </w:tcPr>
          <w:p w14:paraId="188D4EBF" w14:textId="77777777" w:rsidR="004D1D7F" w:rsidRDefault="005341CF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1E481FA4" w14:textId="77777777" w:rsidR="005341CF" w:rsidRDefault="005341CF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«Космические корабли»</w:t>
            </w:r>
          </w:p>
          <w:p w14:paraId="6B57F9E3" w14:textId="3144E79C" w:rsidR="00A95B30" w:rsidRDefault="00A95B3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в парах).</w:t>
            </w:r>
          </w:p>
        </w:tc>
        <w:tc>
          <w:tcPr>
            <w:tcW w:w="1779" w:type="dxa"/>
          </w:tcPr>
          <w:p w14:paraId="291A65AA" w14:textId="5A99C62D" w:rsidR="004D1D7F" w:rsidRDefault="00A95B3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13460D" w14:paraId="1919D2C0" w14:textId="77777777" w:rsidTr="001B1578">
        <w:trPr>
          <w:trHeight w:val="344"/>
        </w:trPr>
        <w:tc>
          <w:tcPr>
            <w:tcW w:w="655" w:type="dxa"/>
          </w:tcPr>
          <w:p w14:paraId="2E188DF4" w14:textId="2DDDFD4F" w:rsidR="004D1D7F" w:rsidRDefault="005341CF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34" w:type="dxa"/>
          </w:tcPr>
          <w:p w14:paraId="7D2E6FF9" w14:textId="77777777" w:rsidR="004D1D7F" w:rsidRDefault="00A95B3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«Пресноводные и аквариумные рыбки»</w:t>
            </w:r>
          </w:p>
          <w:p w14:paraId="7F0A9085" w14:textId="7B246E2C" w:rsidR="00A95B30" w:rsidRDefault="00A95B3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(апрель)</w:t>
            </w:r>
          </w:p>
        </w:tc>
        <w:tc>
          <w:tcPr>
            <w:tcW w:w="2340" w:type="dxa"/>
          </w:tcPr>
          <w:p w14:paraId="53573813" w14:textId="5672B685" w:rsidR="004D1D7F" w:rsidRDefault="00A95B3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</w:t>
            </w:r>
            <w:r w:rsidR="0013460D">
              <w:rPr>
                <w:rFonts w:ascii="Times New Roman" w:hAnsi="Times New Roman" w:cs="Times New Roman"/>
                <w:sz w:val="28"/>
                <w:szCs w:val="28"/>
              </w:rPr>
              <w:t>анализировать образец – схему; самостоятельно создавать заданную композицию, соблюдая определенную цветовую гамму; дополнять деталями по собственному замыслу; оказывать посильную помощь друг другу.</w:t>
            </w:r>
          </w:p>
        </w:tc>
        <w:tc>
          <w:tcPr>
            <w:tcW w:w="2337" w:type="dxa"/>
          </w:tcPr>
          <w:p w14:paraId="64E6C05D" w14:textId="77777777" w:rsidR="004D1D7F" w:rsidRDefault="00A95B3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540F112F" w14:textId="6D98A138" w:rsidR="00A95B30" w:rsidRDefault="00A95B3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«Красавицы- золотые рыбки».</w:t>
            </w:r>
          </w:p>
        </w:tc>
        <w:tc>
          <w:tcPr>
            <w:tcW w:w="1779" w:type="dxa"/>
          </w:tcPr>
          <w:p w14:paraId="61132192" w14:textId="136DDBDB" w:rsidR="004D1D7F" w:rsidRDefault="00A95B30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589DC713" w14:textId="77777777" w:rsidTr="001B1578">
        <w:trPr>
          <w:trHeight w:val="344"/>
        </w:trPr>
        <w:tc>
          <w:tcPr>
            <w:tcW w:w="655" w:type="dxa"/>
          </w:tcPr>
          <w:p w14:paraId="0EB6DF8D" w14:textId="51ED06BA" w:rsidR="004D1D7F" w:rsidRDefault="0013460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34" w:type="dxa"/>
          </w:tcPr>
          <w:p w14:paraId="2B8218EC" w14:textId="77777777" w:rsidR="004D1D7F" w:rsidRDefault="001B157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14:paraId="18AAE8DC" w14:textId="01EFE555" w:rsidR="001B1578" w:rsidRDefault="001B157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(май)</w:t>
            </w:r>
          </w:p>
        </w:tc>
        <w:tc>
          <w:tcPr>
            <w:tcW w:w="2340" w:type="dxa"/>
          </w:tcPr>
          <w:p w14:paraId="6FB40215" w14:textId="4FFB77BF" w:rsidR="004D1D7F" w:rsidRDefault="001B157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8"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анализировать образец – схему; самостоятельно создавать заданную композицию, соблюдая </w:t>
            </w:r>
            <w:r w:rsidRPr="001B15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определенную цветовую гамму; дополнять деталями по собственному замыслу; оказывать посильную помощь друг другу.</w:t>
            </w:r>
          </w:p>
        </w:tc>
        <w:tc>
          <w:tcPr>
            <w:tcW w:w="2337" w:type="dxa"/>
          </w:tcPr>
          <w:p w14:paraId="72FF6DC4" w14:textId="77777777" w:rsidR="004D1D7F" w:rsidRDefault="0013460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</w:t>
            </w:r>
          </w:p>
          <w:p w14:paraId="5E705AD8" w14:textId="77777777" w:rsidR="0013460D" w:rsidRDefault="001B157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«Выставка кораблей»</w:t>
            </w:r>
          </w:p>
          <w:p w14:paraId="67C0C860" w14:textId="7B510A21" w:rsidR="001B1578" w:rsidRDefault="001B157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в парах).</w:t>
            </w:r>
          </w:p>
        </w:tc>
        <w:tc>
          <w:tcPr>
            <w:tcW w:w="1779" w:type="dxa"/>
          </w:tcPr>
          <w:p w14:paraId="69D408AD" w14:textId="776F2912" w:rsidR="004D1D7F" w:rsidRDefault="0013460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0D" w14:paraId="029E0E3B" w14:textId="77777777" w:rsidTr="001B1578">
        <w:trPr>
          <w:trHeight w:val="344"/>
        </w:trPr>
        <w:tc>
          <w:tcPr>
            <w:tcW w:w="655" w:type="dxa"/>
          </w:tcPr>
          <w:p w14:paraId="37EB0C81" w14:textId="38A04476" w:rsidR="004D1D7F" w:rsidRDefault="0013460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234" w:type="dxa"/>
          </w:tcPr>
          <w:p w14:paraId="31EC19F5" w14:textId="77777777" w:rsidR="004D1D7F" w:rsidRDefault="001B157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  <w:p w14:paraId="4F4B7A38" w14:textId="52B735F4" w:rsidR="001B1578" w:rsidRDefault="001B157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(май)</w:t>
            </w:r>
          </w:p>
        </w:tc>
        <w:tc>
          <w:tcPr>
            <w:tcW w:w="2340" w:type="dxa"/>
          </w:tcPr>
          <w:p w14:paraId="7A69FDA6" w14:textId="77777777" w:rsidR="004D1D7F" w:rsidRDefault="001B157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8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анализировать образец – схему; самостоятельно создавать заданную композицию,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свою цветовую гамму;</w:t>
            </w:r>
          </w:p>
          <w:p w14:paraId="1D9C8984" w14:textId="53BC714D" w:rsidR="001B1578" w:rsidRDefault="001B1578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8">
              <w:rPr>
                <w:rFonts w:ascii="Times New Roman" w:hAnsi="Times New Roman" w:cs="Times New Roman"/>
                <w:sz w:val="28"/>
                <w:szCs w:val="28"/>
              </w:rPr>
              <w:t>дополнять деталями по собственному замыслу;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578">
              <w:rPr>
                <w:rFonts w:ascii="Times New Roman" w:hAnsi="Times New Roman" w:cs="Times New Roman"/>
                <w:sz w:val="28"/>
                <w:szCs w:val="28"/>
              </w:rPr>
              <w:t>умение представлять свою готовую композицию сверстникам.</w:t>
            </w:r>
          </w:p>
        </w:tc>
        <w:tc>
          <w:tcPr>
            <w:tcW w:w="2337" w:type="dxa"/>
          </w:tcPr>
          <w:p w14:paraId="3E47D443" w14:textId="77777777" w:rsidR="004D1D7F" w:rsidRDefault="0013460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19545842" w14:textId="6EFE934A" w:rsidR="0013460D" w:rsidRDefault="0013460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«Очаровательные бабочки»</w:t>
            </w:r>
            <w:r w:rsidR="001B1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9" w:type="dxa"/>
          </w:tcPr>
          <w:p w14:paraId="53CAA482" w14:textId="7E879F4E" w:rsidR="004D1D7F" w:rsidRDefault="0013460D" w:rsidP="00DA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2E81AA2" w14:textId="1D5279D1" w:rsidR="00230E4F" w:rsidRDefault="00230E4F" w:rsidP="00DA1D35">
      <w:pPr>
        <w:rPr>
          <w:rFonts w:ascii="Times New Roman" w:hAnsi="Times New Roman" w:cs="Times New Roman"/>
          <w:sz w:val="28"/>
          <w:szCs w:val="28"/>
        </w:rPr>
      </w:pPr>
    </w:p>
    <w:p w14:paraId="00180CEA" w14:textId="35B42A26" w:rsidR="00230E4F" w:rsidRDefault="00230E4F" w:rsidP="00DA1D35">
      <w:pPr>
        <w:rPr>
          <w:rFonts w:ascii="Times New Roman" w:hAnsi="Times New Roman" w:cs="Times New Roman"/>
          <w:sz w:val="28"/>
          <w:szCs w:val="28"/>
        </w:rPr>
      </w:pPr>
    </w:p>
    <w:p w14:paraId="6F0CD435" w14:textId="77777777" w:rsidR="004D41F7" w:rsidRDefault="004D41F7" w:rsidP="00337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Взаимодействие с родителями</w:t>
      </w:r>
    </w:p>
    <w:p w14:paraId="17EE5E99" w14:textId="4F338E3B" w:rsidR="003D7552" w:rsidRDefault="004D41F7" w:rsidP="00B375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в</w:t>
      </w:r>
      <w:r w:rsidR="003372FF" w:rsidRPr="003372FF">
        <w:rPr>
          <w:rFonts w:ascii="Times New Roman" w:hAnsi="Times New Roman" w:cs="Times New Roman"/>
          <w:sz w:val="28"/>
          <w:szCs w:val="28"/>
        </w:rPr>
        <w:t>ыставк</w:t>
      </w:r>
      <w:r w:rsidR="001B1578">
        <w:rPr>
          <w:rFonts w:ascii="Times New Roman" w:hAnsi="Times New Roman" w:cs="Times New Roman"/>
          <w:sz w:val="28"/>
          <w:szCs w:val="28"/>
        </w:rPr>
        <w:t>а фото</w:t>
      </w:r>
      <w:r w:rsidR="003372FF" w:rsidRPr="003372FF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B1578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3372FF" w:rsidRPr="003372FF">
        <w:rPr>
          <w:rFonts w:ascii="Times New Roman" w:hAnsi="Times New Roman" w:cs="Times New Roman"/>
          <w:sz w:val="28"/>
          <w:szCs w:val="28"/>
        </w:rPr>
        <w:t>за год</w:t>
      </w:r>
      <w:r w:rsidR="001B1578">
        <w:rPr>
          <w:rFonts w:ascii="Times New Roman" w:hAnsi="Times New Roman" w:cs="Times New Roman"/>
          <w:sz w:val="28"/>
          <w:szCs w:val="28"/>
        </w:rPr>
        <w:t xml:space="preserve"> «В</w:t>
      </w:r>
      <w:r w:rsidR="003D7552">
        <w:rPr>
          <w:rFonts w:ascii="Times New Roman" w:hAnsi="Times New Roman" w:cs="Times New Roman"/>
          <w:sz w:val="28"/>
          <w:szCs w:val="28"/>
        </w:rPr>
        <w:t>итрина композиций мира мозаики».</w:t>
      </w:r>
    </w:p>
    <w:p w14:paraId="755C8CFB" w14:textId="3EB380C5" w:rsidR="004D41F7" w:rsidRPr="004D41F7" w:rsidRDefault="004D41F7" w:rsidP="00B37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1F7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14:paraId="259D3580" w14:textId="77777777" w:rsidR="004D41F7" w:rsidRDefault="004D41F7" w:rsidP="00DA1D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4D41F7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4D41F7">
        <w:rPr>
          <w:rFonts w:ascii="Times New Roman" w:hAnsi="Times New Roman" w:cs="Times New Roman"/>
          <w:b/>
          <w:bCs/>
          <w:sz w:val="28"/>
          <w:szCs w:val="28"/>
        </w:rPr>
        <w:t xml:space="preserve"> –методический комплект к программе </w:t>
      </w:r>
    </w:p>
    <w:p w14:paraId="592A80F7" w14:textId="1B1A3A35" w:rsidR="004A372A" w:rsidRDefault="004A372A" w:rsidP="00DA1D35">
      <w:pPr>
        <w:rPr>
          <w:rFonts w:ascii="Times New Roman" w:hAnsi="Times New Roman" w:cs="Times New Roman"/>
          <w:sz w:val="28"/>
          <w:szCs w:val="28"/>
        </w:rPr>
      </w:pPr>
      <w:r w:rsidRPr="004A37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Т. Н. Дронова, А. И. Гриднева</w:t>
      </w:r>
      <w:r w:rsidRPr="004A372A">
        <w:rPr>
          <w:rFonts w:ascii="Times New Roman" w:hAnsi="Times New Roman" w:cs="Times New Roman"/>
          <w:sz w:val="28"/>
          <w:szCs w:val="28"/>
        </w:rPr>
        <w:t xml:space="preserve"> «Мозаичное творчество в детском саду: организация занятий, дидактический материал»</w:t>
      </w:r>
      <w:r>
        <w:rPr>
          <w:rFonts w:ascii="Times New Roman" w:hAnsi="Times New Roman" w:cs="Times New Roman"/>
          <w:sz w:val="28"/>
          <w:szCs w:val="28"/>
        </w:rPr>
        <w:t>. Издательство: Детство-пресс, 2017 г.</w:t>
      </w:r>
    </w:p>
    <w:p w14:paraId="622DC370" w14:textId="40C85D61" w:rsidR="004A372A" w:rsidRDefault="004A372A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Е. В. Колесникова «Игры с мозаикой: Развитие мелкой моторики, внимания и творчества». Издательство: Просвещение, 2019 г.</w:t>
      </w:r>
    </w:p>
    <w:p w14:paraId="61B32C86" w14:textId="6588C086" w:rsidR="004A372A" w:rsidRDefault="004A372A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Л.Г. Волкова «Развиваем мелкую моторику и творческое мышление: Практическое руководство по обучению детскому творчеству с использованием мозаики». Издательство: Педагогическое общество России, 2021 г.</w:t>
      </w:r>
    </w:p>
    <w:p w14:paraId="4A4ED209" w14:textId="56EC0F83" w:rsidR="004A372A" w:rsidRPr="004A372A" w:rsidRDefault="004A372A" w:rsidP="00DA1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Н.А. Виноградова «Развитие пространственного восприятия и конструктивных способностей у детей дошкольного возраста </w:t>
      </w:r>
      <w:r w:rsidR="00EE28DD">
        <w:rPr>
          <w:rFonts w:ascii="Times New Roman" w:hAnsi="Times New Roman" w:cs="Times New Roman"/>
          <w:sz w:val="28"/>
          <w:szCs w:val="28"/>
        </w:rPr>
        <w:t xml:space="preserve">средствами мозаики». Издательство: </w:t>
      </w:r>
      <w:proofErr w:type="spellStart"/>
      <w:r w:rsidR="00EE28D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EE28DD">
        <w:rPr>
          <w:rFonts w:ascii="Times New Roman" w:hAnsi="Times New Roman" w:cs="Times New Roman"/>
          <w:sz w:val="28"/>
          <w:szCs w:val="28"/>
        </w:rPr>
        <w:t>-Пресс, 2018 г.</w:t>
      </w:r>
    </w:p>
    <w:p w14:paraId="7FCD782D" w14:textId="3A827CF7" w:rsidR="00EE28DD" w:rsidRDefault="00FD2EA0" w:rsidP="00EE28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Олеся Емельянова статья «</w:t>
      </w:r>
      <w:r w:rsidR="00B75A27" w:rsidRPr="00B75A27">
        <w:rPr>
          <w:rFonts w:ascii="Times New Roman" w:hAnsi="Times New Roman" w:cs="Times New Roman"/>
          <w:sz w:val="28"/>
          <w:szCs w:val="28"/>
        </w:rPr>
        <w:t>Размышления о возможностях применения и перспективах развития пластмассовой вставной мозаики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28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FBEBC" w14:textId="391BEFDB" w:rsidR="00BB0BA5" w:rsidRDefault="00FD2EA0" w:rsidP="00EE28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EA0">
        <w:rPr>
          <w:rFonts w:ascii="Times New Roman" w:hAnsi="Times New Roman" w:cs="Times New Roman"/>
          <w:sz w:val="28"/>
          <w:szCs w:val="28"/>
        </w:rPr>
        <w:t>https://www.olesya-emelyanova.ru/text_02_detskaya_mozaika.html</w:t>
      </w:r>
    </w:p>
    <w:p w14:paraId="39B899EF" w14:textId="4BC93FD3" w:rsidR="00F935CC" w:rsidRPr="00B22143" w:rsidRDefault="00F935CC" w:rsidP="004C2DDE">
      <w:pPr>
        <w:rPr>
          <w:rFonts w:ascii="Times New Roman" w:hAnsi="Times New Roman" w:cs="Times New Roman"/>
          <w:sz w:val="28"/>
          <w:szCs w:val="28"/>
        </w:rPr>
      </w:pPr>
    </w:p>
    <w:sectPr w:rsidR="00F935CC" w:rsidRPr="00B2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3A"/>
    <w:rsid w:val="000015BD"/>
    <w:rsid w:val="000A5F79"/>
    <w:rsid w:val="00114A22"/>
    <w:rsid w:val="0013460D"/>
    <w:rsid w:val="00155C44"/>
    <w:rsid w:val="00172DB3"/>
    <w:rsid w:val="001B1578"/>
    <w:rsid w:val="001F2685"/>
    <w:rsid w:val="00230E4F"/>
    <w:rsid w:val="00297894"/>
    <w:rsid w:val="002B3E28"/>
    <w:rsid w:val="003225E8"/>
    <w:rsid w:val="003372FF"/>
    <w:rsid w:val="00343A75"/>
    <w:rsid w:val="003C3AB6"/>
    <w:rsid w:val="003D7552"/>
    <w:rsid w:val="004A372A"/>
    <w:rsid w:val="004C2DDE"/>
    <w:rsid w:val="004D1D7F"/>
    <w:rsid w:val="004D41F7"/>
    <w:rsid w:val="004E7C03"/>
    <w:rsid w:val="004F4AFB"/>
    <w:rsid w:val="005341CF"/>
    <w:rsid w:val="005C644C"/>
    <w:rsid w:val="005E622C"/>
    <w:rsid w:val="00613427"/>
    <w:rsid w:val="006219A0"/>
    <w:rsid w:val="00772B74"/>
    <w:rsid w:val="00787E36"/>
    <w:rsid w:val="00801034"/>
    <w:rsid w:val="0084205C"/>
    <w:rsid w:val="0091116B"/>
    <w:rsid w:val="009305A6"/>
    <w:rsid w:val="00963EA6"/>
    <w:rsid w:val="009B2338"/>
    <w:rsid w:val="009D27F8"/>
    <w:rsid w:val="009D6462"/>
    <w:rsid w:val="00A02122"/>
    <w:rsid w:val="00A12A7F"/>
    <w:rsid w:val="00A95B30"/>
    <w:rsid w:val="00AF7DED"/>
    <w:rsid w:val="00B22143"/>
    <w:rsid w:val="00B37565"/>
    <w:rsid w:val="00B43A9B"/>
    <w:rsid w:val="00B75A27"/>
    <w:rsid w:val="00B9412A"/>
    <w:rsid w:val="00BA5A00"/>
    <w:rsid w:val="00BB0BA5"/>
    <w:rsid w:val="00BF7D94"/>
    <w:rsid w:val="00D05258"/>
    <w:rsid w:val="00D2298E"/>
    <w:rsid w:val="00D62BC2"/>
    <w:rsid w:val="00DA1D35"/>
    <w:rsid w:val="00DC647A"/>
    <w:rsid w:val="00DD1564"/>
    <w:rsid w:val="00DE608A"/>
    <w:rsid w:val="00E01341"/>
    <w:rsid w:val="00E644EE"/>
    <w:rsid w:val="00E93C3A"/>
    <w:rsid w:val="00EB585A"/>
    <w:rsid w:val="00ED3E7D"/>
    <w:rsid w:val="00EE28DD"/>
    <w:rsid w:val="00F872F3"/>
    <w:rsid w:val="00F935CC"/>
    <w:rsid w:val="00F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B46A"/>
  <w15:docId w15:val="{F7CCD738-642E-47AB-9C2D-53F9314E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96,bqiaagaaeyqcaaagiaiaaamlfgaabrkwaaaaaaaaaaaaaaaaaaaaaaaaaaaaaaaaaaaaaaaaaaaaaaaaaaaaaaaaaaaaaaaaaaaaaaaaaaaaaaaaaaaaaaaaaaaaaaaaaaaaaaaaaaaaaaaaaaaaaaaaaaaaaaaaaaaaaaaaaaaaaaaaaaaaaaaaaaaaaaaaaaaaaaaaaaaaaaaaaaaaaaaaaaaaaaaaaaaaaaaa"/>
    <w:basedOn w:val="a"/>
    <w:rsid w:val="00DD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D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37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5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6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загадка</cp:lastModifiedBy>
  <cp:revision>2</cp:revision>
  <cp:lastPrinted>2026-03-20T09:24:00Z</cp:lastPrinted>
  <dcterms:created xsi:type="dcterms:W3CDTF">2026-04-07T11:33:00Z</dcterms:created>
  <dcterms:modified xsi:type="dcterms:W3CDTF">2026-04-07T11:33:00Z</dcterms:modified>
</cp:coreProperties>
</file>