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FA" w:rsidRPr="00E066E1" w:rsidRDefault="00575E5B" w:rsidP="00D103FA">
      <w:pPr>
        <w:pStyle w:val="a4"/>
        <w:jc w:val="center"/>
        <w:rPr>
          <w:rFonts w:ascii="Times New Roman" w:hAnsi="Times New Roman"/>
          <w:b w:val="0"/>
        </w:rPr>
      </w:pPr>
      <w:bookmarkStart w:id="0" w:name="_GoBack"/>
      <w:bookmarkEnd w:id="0"/>
      <w:r w:rsidRPr="007A5E47"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6219825" cy="8867775"/>
            <wp:effectExtent l="0" t="0" r="9525" b="9525"/>
            <wp:docPr id="1" name="Рисунок 1" descr="CCI07042026_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07042026_0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3FA" w:rsidRPr="00E066E1">
        <w:rPr>
          <w:rFonts w:ascii="Times New Roman" w:hAnsi="Times New Roman"/>
          <w:color w:val="auto"/>
        </w:rPr>
        <w:lastRenderedPageBreak/>
        <w:t>СОДЕРЖАНИЕ</w:t>
      </w:r>
    </w:p>
    <w:p w:rsidR="0071705A" w:rsidRPr="002E56CA" w:rsidRDefault="00E34C2C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r w:rsidRPr="0096403A">
        <w:rPr>
          <w:b/>
          <w:lang w:val="ru-RU"/>
        </w:rPr>
        <w:fldChar w:fldCharType="begin"/>
      </w:r>
      <w:r w:rsidR="00D103FA" w:rsidRPr="00E066E1">
        <w:rPr>
          <w:lang w:val="ru-RU"/>
        </w:rPr>
        <w:instrText xml:space="preserve"> TOC \o "1-3" \h \z \u </w:instrText>
      </w:r>
      <w:r w:rsidRPr="0096403A">
        <w:rPr>
          <w:b/>
          <w:lang w:val="ru-RU"/>
        </w:rPr>
        <w:fldChar w:fldCharType="separate"/>
      </w:r>
      <w:hyperlink w:anchor="_Toc507353233" w:history="1">
        <w:r w:rsidR="0071705A" w:rsidRPr="001A1E1E">
          <w:rPr>
            <w:rStyle w:val="a5"/>
          </w:rPr>
          <w:t>ЦЕЛЕВОЙ РАЗДЕЛ</w:t>
        </w:r>
        <w:r w:rsidR="0071705A">
          <w:rPr>
            <w:webHidden/>
          </w:rPr>
          <w:tab/>
        </w:r>
        <w:r w:rsidR="0071705A">
          <w:rPr>
            <w:webHidden/>
          </w:rPr>
          <w:fldChar w:fldCharType="begin"/>
        </w:r>
        <w:r w:rsidR="0071705A">
          <w:rPr>
            <w:webHidden/>
          </w:rPr>
          <w:instrText xml:space="preserve"> PAGEREF _Toc507353233 \h </w:instrText>
        </w:r>
        <w:r w:rsidR="0071705A">
          <w:rPr>
            <w:webHidden/>
          </w:rPr>
        </w:r>
        <w:r w:rsidR="0071705A">
          <w:rPr>
            <w:webHidden/>
          </w:rPr>
          <w:fldChar w:fldCharType="separate"/>
        </w:r>
        <w:r w:rsidR="00E2184D">
          <w:rPr>
            <w:webHidden/>
          </w:rPr>
          <w:t>3</w:t>
        </w:r>
        <w:r w:rsidR="0071705A">
          <w:rPr>
            <w:webHidden/>
          </w:rPr>
          <w:fldChar w:fldCharType="end"/>
        </w:r>
      </w:hyperlink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34" w:history="1">
        <w:r w:rsidRPr="001A1E1E">
          <w:rPr>
            <w:rStyle w:val="a5"/>
          </w:rPr>
          <w:t>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_Toc507353234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2184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05A" w:rsidRDefault="0071705A">
      <w:pPr>
        <w:pStyle w:val="11"/>
        <w:rPr>
          <w:rStyle w:val="a5"/>
        </w:rPr>
      </w:pPr>
      <w:hyperlink w:anchor="_Toc507353235" w:history="1">
        <w:r w:rsidRPr="001A1E1E">
          <w:rPr>
            <w:rStyle w:val="a5"/>
          </w:rPr>
          <w:t>Цели и задачи реализации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_Toc507353235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2184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05A" w:rsidRDefault="0071705A">
      <w:pPr>
        <w:pStyle w:val="11"/>
        <w:rPr>
          <w:rStyle w:val="a5"/>
        </w:rPr>
      </w:pPr>
      <w:hyperlink w:anchor="_Toc507353237" w:history="1">
        <w:r w:rsidRPr="001A1E1E">
          <w:rPr>
            <w:rStyle w:val="a5"/>
          </w:rPr>
          <w:t>Предполагаемые результ</w:t>
        </w:r>
        <w:r>
          <w:rPr>
            <w:rStyle w:val="a5"/>
          </w:rPr>
          <w:t>аты освоения Программы кружка «</w:t>
        </w:r>
        <w:r w:rsidR="00B71E6B">
          <w:rPr>
            <w:rStyle w:val="a5"/>
            <w:lang w:val="ru-RU"/>
          </w:rPr>
          <w:t>Школа безопасности</w:t>
        </w:r>
        <w:r w:rsidRPr="001A1E1E">
          <w:rPr>
            <w:rStyle w:val="a5"/>
          </w:rPr>
          <w:t>»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4</w:t>
        </w:r>
      </w:hyperlink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38" w:history="1">
        <w:r w:rsidRPr="001A1E1E">
          <w:rPr>
            <w:rStyle w:val="a5"/>
          </w:rPr>
          <w:t>II СОДЕРЖАТЕЛЬНЫЙ РАЗДЕЛ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5</w:t>
        </w:r>
      </w:hyperlink>
    </w:p>
    <w:p w:rsidR="0071705A" w:rsidRDefault="0071705A">
      <w:pPr>
        <w:pStyle w:val="11"/>
        <w:rPr>
          <w:rStyle w:val="a5"/>
        </w:rPr>
      </w:pPr>
      <w:hyperlink w:anchor="_Toc507353239" w:history="1">
        <w:r w:rsidRPr="001A1E1E">
          <w:rPr>
            <w:rStyle w:val="a5"/>
          </w:rPr>
          <w:t>Образовательная область «</w:t>
        </w:r>
        <w:r w:rsidR="00B71E6B">
          <w:rPr>
            <w:rStyle w:val="a5"/>
            <w:lang w:val="ru-RU"/>
          </w:rPr>
          <w:t>Социально</w:t>
        </w:r>
        <w:r w:rsidR="00676A62">
          <w:rPr>
            <w:rStyle w:val="a5"/>
            <w:lang w:val="ru-RU"/>
          </w:rPr>
          <w:t xml:space="preserve"> </w:t>
        </w:r>
        <w:r w:rsidR="00B71E6B">
          <w:rPr>
            <w:rStyle w:val="a5"/>
            <w:lang w:val="ru-RU"/>
          </w:rPr>
          <w:t xml:space="preserve">- коммуникативное </w:t>
        </w:r>
        <w:r w:rsidRPr="001A1E1E">
          <w:rPr>
            <w:rStyle w:val="a5"/>
          </w:rPr>
          <w:t xml:space="preserve"> развитие»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5</w:t>
        </w:r>
      </w:hyperlink>
    </w:p>
    <w:p w:rsidR="0024541B" w:rsidRPr="0024541B" w:rsidRDefault="0024541B" w:rsidP="0024541B">
      <w:pPr>
        <w:rPr>
          <w:rFonts w:ascii="Times New Roman" w:hAnsi="Times New Roman"/>
          <w:sz w:val="28"/>
          <w:szCs w:val="28"/>
        </w:rPr>
      </w:pPr>
      <w:r w:rsidRPr="004E6255">
        <w:rPr>
          <w:rFonts w:ascii="Times New Roman" w:hAnsi="Times New Roman"/>
          <w:sz w:val="28"/>
          <w:szCs w:val="28"/>
        </w:rPr>
        <w:t>Условия реализации программы</w:t>
      </w:r>
      <w:r w:rsidR="001C2E87">
        <w:rPr>
          <w:rFonts w:ascii="Times New Roman" w:hAnsi="Times New Roman"/>
          <w:sz w:val="28"/>
          <w:szCs w:val="28"/>
        </w:rPr>
        <w:t>………………………………………………5</w:t>
      </w:r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41" w:history="1">
        <w:r w:rsidRPr="001A1E1E">
          <w:rPr>
            <w:rStyle w:val="a5"/>
          </w:rPr>
          <w:t>III Организационный раздел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6</w:t>
        </w:r>
      </w:hyperlink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42" w:history="1">
        <w:r w:rsidRPr="001A1E1E">
          <w:rPr>
            <w:rStyle w:val="a5"/>
            <w:bdr w:val="none" w:sz="0" w:space="0" w:color="auto" w:frame="1"/>
          </w:rPr>
          <w:t>Особенности организации совместной деятельности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6</w:t>
        </w:r>
      </w:hyperlink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43" w:history="1">
        <w:r w:rsidRPr="001A1E1E">
          <w:rPr>
            <w:rStyle w:val="a5"/>
            <w:bdr w:val="none" w:sz="0" w:space="0" w:color="auto" w:frame="1"/>
          </w:rPr>
          <w:t>Система оценки результатов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6</w:t>
        </w:r>
      </w:hyperlink>
    </w:p>
    <w:p w:rsidR="0071705A" w:rsidRDefault="0071705A">
      <w:pPr>
        <w:pStyle w:val="11"/>
        <w:rPr>
          <w:rStyle w:val="a5"/>
        </w:rPr>
      </w:pPr>
      <w:hyperlink w:anchor="_Toc507353244" w:history="1">
        <w:r w:rsidRPr="001A1E1E">
          <w:rPr>
            <w:rStyle w:val="a5"/>
          </w:rPr>
          <w:t>Взаимодействие с семьей</w:t>
        </w:r>
        <w:r>
          <w:rPr>
            <w:webHidden/>
          </w:rPr>
          <w:tab/>
        </w:r>
        <w:r w:rsidR="001C2E87">
          <w:rPr>
            <w:webHidden/>
            <w:lang w:val="ru-RU"/>
          </w:rPr>
          <w:t>6</w:t>
        </w:r>
      </w:hyperlink>
    </w:p>
    <w:p w:rsidR="003B57A4" w:rsidRPr="003B57A4" w:rsidRDefault="003B57A4" w:rsidP="003B57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Диагностический </w:t>
      </w:r>
      <w:r w:rsidRPr="003B57A4">
        <w:rPr>
          <w:rFonts w:ascii="Times New Roman" w:hAnsi="Times New Roman"/>
          <w:sz w:val="28"/>
          <w:szCs w:val="28"/>
        </w:rPr>
        <w:t>инструментарий…………</w:t>
      </w:r>
      <w:r>
        <w:rPr>
          <w:rFonts w:ascii="Times New Roman" w:hAnsi="Times New Roman"/>
          <w:sz w:val="28"/>
          <w:szCs w:val="28"/>
        </w:rPr>
        <w:t>……</w:t>
      </w:r>
      <w:r w:rsidRPr="003B57A4">
        <w:rPr>
          <w:rFonts w:ascii="Times New Roman" w:hAnsi="Times New Roman"/>
          <w:sz w:val="28"/>
          <w:szCs w:val="28"/>
        </w:rPr>
        <w:t>…………………………….7</w:t>
      </w:r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47" w:history="1">
        <w:r w:rsidR="00382D6F">
          <w:rPr>
            <w:rStyle w:val="a5"/>
            <w:lang w:val="ru-RU"/>
          </w:rPr>
          <w:t xml:space="preserve">Список литературы </w:t>
        </w:r>
        <w:r w:rsidRPr="003B57A4">
          <w:rPr>
            <w:webHidden/>
            <w:lang w:val="ru-RU"/>
          </w:rPr>
          <w:tab/>
        </w:r>
        <w:r w:rsidR="003B57A4">
          <w:rPr>
            <w:webHidden/>
            <w:lang w:val="ru-RU"/>
          </w:rPr>
          <w:t>12</w:t>
        </w:r>
      </w:hyperlink>
    </w:p>
    <w:p w:rsidR="0071705A" w:rsidRPr="002E56CA" w:rsidRDefault="0071705A">
      <w:pPr>
        <w:pStyle w:val="11"/>
        <w:rPr>
          <w:rFonts w:ascii="Calibri" w:eastAsia="Times New Roman" w:hAnsi="Calibri"/>
          <w:sz w:val="22"/>
          <w:szCs w:val="22"/>
          <w:lang w:val="ru-RU"/>
        </w:rPr>
      </w:pPr>
      <w:hyperlink w:anchor="_Toc507353248" w:history="1">
        <w:r w:rsidRPr="003B57A4">
          <w:rPr>
            <w:rStyle w:val="a5"/>
            <w:lang w:val="ru-RU"/>
          </w:rPr>
          <w:t>ПРИЛОЖЕНИЕ 1</w:t>
        </w:r>
      </w:hyperlink>
      <w:r w:rsidRPr="002E56CA">
        <w:rPr>
          <w:rFonts w:ascii="Calibri" w:eastAsia="Times New Roman" w:hAnsi="Calibri"/>
          <w:sz w:val="22"/>
          <w:szCs w:val="22"/>
          <w:lang w:val="ru-RU"/>
        </w:rPr>
        <w:t xml:space="preserve"> </w:t>
      </w:r>
      <w:hyperlink w:anchor="_Toc507353249" w:history="1">
        <w:r w:rsidRPr="003B57A4">
          <w:rPr>
            <w:rStyle w:val="a5"/>
            <w:lang w:val="ru-RU"/>
          </w:rPr>
          <w:t>Комплексно-тематическое планирование</w:t>
        </w:r>
        <w:r w:rsidRPr="003B57A4">
          <w:rPr>
            <w:webHidden/>
            <w:lang w:val="ru-RU"/>
          </w:rPr>
          <w:tab/>
        </w:r>
        <w:r w:rsidR="003B57A4">
          <w:rPr>
            <w:webHidden/>
            <w:lang w:val="ru-RU"/>
          </w:rPr>
          <w:t>13</w:t>
        </w:r>
      </w:hyperlink>
    </w:p>
    <w:p w:rsidR="00D103FA" w:rsidRPr="00441A1A" w:rsidRDefault="00E34C2C" w:rsidP="00D103FA">
      <w:pPr>
        <w:spacing w:after="0"/>
        <w:rPr>
          <w:rFonts w:ascii="Times New Roman" w:hAnsi="Times New Roman"/>
          <w:sz w:val="28"/>
          <w:szCs w:val="28"/>
        </w:rPr>
      </w:pPr>
      <w:r w:rsidRPr="00E066E1">
        <w:rPr>
          <w:rFonts w:ascii="Times New Roman" w:hAnsi="Times New Roman"/>
          <w:sz w:val="28"/>
          <w:szCs w:val="28"/>
        </w:rPr>
        <w:fldChar w:fldCharType="end"/>
      </w:r>
      <w:r w:rsidR="00D103FA" w:rsidRPr="00E066E1">
        <w:rPr>
          <w:rFonts w:ascii="Times New Roman" w:hAnsi="Times New Roman"/>
          <w:sz w:val="28"/>
          <w:szCs w:val="28"/>
        </w:rPr>
        <w:t xml:space="preserve"> </w:t>
      </w:r>
    </w:p>
    <w:p w:rsidR="00D103FA" w:rsidRDefault="00D103FA"/>
    <w:p w:rsidR="00D103FA" w:rsidRDefault="00D103FA"/>
    <w:p w:rsidR="00D103FA" w:rsidRDefault="00D103FA"/>
    <w:p w:rsidR="00D103FA" w:rsidRDefault="00D103FA"/>
    <w:p w:rsidR="00AF2F8A" w:rsidRDefault="00AF2F8A" w:rsidP="006D34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2F8A" w:rsidRDefault="00AF2F8A" w:rsidP="006D34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2F8A" w:rsidRDefault="00AF2F8A" w:rsidP="006D34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2F8A" w:rsidRDefault="00AF2F8A" w:rsidP="00AF2F8A">
      <w:pPr>
        <w:rPr>
          <w:rFonts w:ascii="Times New Roman" w:hAnsi="Times New Roman"/>
          <w:b/>
          <w:sz w:val="28"/>
          <w:szCs w:val="28"/>
        </w:rPr>
      </w:pPr>
    </w:p>
    <w:p w:rsidR="00D103FA" w:rsidRPr="0096403A" w:rsidRDefault="00D103F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1" w:name="_Toc507353233"/>
      <w:r w:rsidRPr="0096403A">
        <w:rPr>
          <w:rFonts w:ascii="Times New Roman" w:hAnsi="Times New Roman"/>
          <w:color w:val="000000"/>
        </w:rPr>
        <w:lastRenderedPageBreak/>
        <w:t>ЦЕЛЕВОЙ РАЗДЕЛ</w:t>
      </w:r>
      <w:bookmarkEnd w:id="1"/>
    </w:p>
    <w:p w:rsidR="00D103FA" w:rsidRPr="0096403A" w:rsidRDefault="00D103F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2" w:name="_Toc471740732"/>
      <w:bookmarkStart w:id="3" w:name="_Toc507353234"/>
      <w:r w:rsidRPr="0096403A">
        <w:rPr>
          <w:rFonts w:ascii="Times New Roman" w:hAnsi="Times New Roman"/>
          <w:color w:val="000000"/>
        </w:rPr>
        <w:t>Пояснительная записка</w:t>
      </w:r>
      <w:bookmarkEnd w:id="2"/>
      <w:bookmarkEnd w:id="3"/>
    </w:p>
    <w:p w:rsidR="00D103FA" w:rsidRDefault="00D103FA" w:rsidP="00D103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22A">
        <w:rPr>
          <w:rFonts w:ascii="Times New Roman" w:hAnsi="Times New Roman"/>
          <w:sz w:val="28"/>
          <w:szCs w:val="28"/>
        </w:rPr>
        <w:t xml:space="preserve">Программа </w:t>
      </w:r>
      <w:r w:rsidR="00DC4220">
        <w:rPr>
          <w:rFonts w:ascii="Times New Roman" w:hAnsi="Times New Roman"/>
          <w:sz w:val="28"/>
          <w:szCs w:val="28"/>
        </w:rPr>
        <w:t>кружка</w:t>
      </w:r>
      <w:r w:rsidR="00024BF9">
        <w:rPr>
          <w:rFonts w:ascii="Times New Roman" w:hAnsi="Times New Roman"/>
          <w:sz w:val="28"/>
          <w:szCs w:val="28"/>
        </w:rPr>
        <w:t xml:space="preserve"> </w:t>
      </w:r>
      <w:r w:rsidR="00DC4220">
        <w:rPr>
          <w:rFonts w:ascii="Times New Roman" w:hAnsi="Times New Roman"/>
          <w:sz w:val="28"/>
          <w:szCs w:val="28"/>
        </w:rPr>
        <w:t>«</w:t>
      </w:r>
      <w:r w:rsidR="00AD373E">
        <w:rPr>
          <w:rFonts w:ascii="Times New Roman" w:hAnsi="Times New Roman"/>
          <w:sz w:val="28"/>
          <w:szCs w:val="28"/>
        </w:rPr>
        <w:t>Школа безопасности</w:t>
      </w:r>
      <w:r w:rsidR="00DC4220">
        <w:rPr>
          <w:rFonts w:ascii="Times New Roman" w:hAnsi="Times New Roman"/>
          <w:sz w:val="28"/>
          <w:szCs w:val="28"/>
        </w:rPr>
        <w:t xml:space="preserve">» </w:t>
      </w:r>
      <w:r w:rsidRPr="0001622A">
        <w:rPr>
          <w:rFonts w:ascii="Times New Roman" w:hAnsi="Times New Roman"/>
          <w:sz w:val="28"/>
          <w:szCs w:val="28"/>
        </w:rPr>
        <w:t xml:space="preserve">составлена </w:t>
      </w:r>
      <w:r w:rsidR="00B33601" w:rsidRPr="00B33601">
        <w:rPr>
          <w:rFonts w:ascii="Times New Roman" w:hAnsi="Times New Roman"/>
          <w:sz w:val="28"/>
          <w:szCs w:val="28"/>
        </w:rPr>
        <w:t>на основе</w:t>
      </w:r>
      <w:r w:rsidR="00B33601">
        <w:rPr>
          <w:rFonts w:ascii="Times New Roman" w:hAnsi="Times New Roman"/>
          <w:sz w:val="28"/>
          <w:szCs w:val="28"/>
        </w:rPr>
        <w:t xml:space="preserve"> </w:t>
      </w:r>
      <w:r w:rsidR="00B33601" w:rsidRPr="00B33601">
        <w:rPr>
          <w:rFonts w:ascii="Times New Roman" w:hAnsi="Times New Roman"/>
          <w:sz w:val="28"/>
          <w:szCs w:val="28"/>
        </w:rPr>
        <w:t>программы "</w:t>
      </w:r>
      <w:r w:rsidR="00B33601">
        <w:rPr>
          <w:rFonts w:ascii="Times New Roman" w:hAnsi="Times New Roman"/>
          <w:sz w:val="28"/>
          <w:szCs w:val="28"/>
        </w:rPr>
        <w:t>О</w:t>
      </w:r>
      <w:r w:rsidR="00B33601" w:rsidRPr="00B33601">
        <w:rPr>
          <w:rFonts w:ascii="Times New Roman" w:hAnsi="Times New Roman"/>
          <w:sz w:val="28"/>
          <w:szCs w:val="28"/>
        </w:rPr>
        <w:t>сновы безопасности детей дошкольного возраста" Н.Н. Авдеевой</w:t>
      </w:r>
      <w:r w:rsidR="00B33601">
        <w:rPr>
          <w:rFonts w:ascii="Times New Roman" w:hAnsi="Times New Roman"/>
          <w:sz w:val="28"/>
          <w:szCs w:val="28"/>
        </w:rPr>
        <w:t xml:space="preserve">, О.Л. Князевой, Р.Б. Стёркиной </w:t>
      </w:r>
      <w:r w:rsidRPr="0001622A">
        <w:rPr>
          <w:rFonts w:ascii="Times New Roman" w:hAnsi="Times New Roman"/>
          <w:sz w:val="28"/>
          <w:szCs w:val="28"/>
        </w:rPr>
        <w:t>для организации работы с детьми с</w:t>
      </w:r>
      <w:r w:rsidR="00AD373E">
        <w:rPr>
          <w:rFonts w:ascii="Times New Roman" w:hAnsi="Times New Roman"/>
          <w:sz w:val="28"/>
          <w:szCs w:val="28"/>
        </w:rPr>
        <w:t>таршего</w:t>
      </w:r>
      <w:r w:rsidRPr="0001622A">
        <w:rPr>
          <w:rFonts w:ascii="Times New Roman" w:hAnsi="Times New Roman"/>
          <w:sz w:val="28"/>
          <w:szCs w:val="28"/>
        </w:rPr>
        <w:t xml:space="preserve"> дошкольного возраста (</w:t>
      </w:r>
      <w:r w:rsidR="00AD373E">
        <w:rPr>
          <w:rFonts w:ascii="Times New Roman" w:hAnsi="Times New Roman"/>
          <w:sz w:val="28"/>
          <w:szCs w:val="28"/>
        </w:rPr>
        <w:t>старшая</w:t>
      </w:r>
      <w:r w:rsidRPr="0001622A">
        <w:rPr>
          <w:rFonts w:ascii="Times New Roman" w:hAnsi="Times New Roman"/>
          <w:sz w:val="28"/>
          <w:szCs w:val="28"/>
        </w:rPr>
        <w:t xml:space="preserve"> группа).</w:t>
      </w:r>
    </w:p>
    <w:p w:rsidR="00AD373E" w:rsidRDefault="00AD373E" w:rsidP="00AD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Безопасное поведение – это такой набор осознанных действий в изменяющейся обстановке, который позволяет правильно вести себя в любой ситуации, предупреждает физический и психический травматизм, создает нормальные условия взаимодействия между людьми.</w:t>
      </w:r>
    </w:p>
    <w:p w:rsidR="00AD373E" w:rsidRDefault="00AD373E" w:rsidP="00AD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73E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Формирование безопасного образа жизни является актуальной проблемой современного общества в сложных условиях социального, техногенного, природного и экологического неблагополучия и требует внимания родителей и педагогов, начиная с дошкольного образования.</w:t>
      </w:r>
    </w:p>
    <w:p w:rsidR="00AD373E" w:rsidRDefault="00AD373E" w:rsidP="00AD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дошкольном возрасте ребенок впитывает и накапливает знания. Именно начиная с этого периода необходимо дать каждому ребенку основные понятия опасных для жизни ситуаций и особенностей поведения в них.</w:t>
      </w:r>
    </w:p>
    <w:p w:rsidR="00AD373E" w:rsidRDefault="00AD373E" w:rsidP="00AD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Формирование основ безопасности жизнедеятельно</w:t>
      </w:r>
      <w:r w:rsidR="009C7640">
        <w:rPr>
          <w:rFonts w:ascii="Times New Roman" w:hAnsi="Times New Roman"/>
          <w:sz w:val="28"/>
          <w:szCs w:val="28"/>
          <w:highlight w:val="white"/>
        </w:rPr>
        <w:t xml:space="preserve">сти детей дошкольного возраста </w:t>
      </w:r>
      <w:r>
        <w:rPr>
          <w:rFonts w:ascii="Times New Roman" w:hAnsi="Times New Roman"/>
          <w:sz w:val="28"/>
          <w:szCs w:val="28"/>
          <w:highlight w:val="white"/>
        </w:rPr>
        <w:t xml:space="preserve">является одним из направлений области </w:t>
      </w:r>
      <w:r w:rsidRPr="00AD373E"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Социально-коммуникативное развитие</w:t>
      </w:r>
      <w:r w:rsidRPr="00AD373E"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>в соответствии с ФГОС ДО, включающее в себя работу с родителями (законными представителями) и работу с детьми.</w:t>
      </w:r>
    </w:p>
    <w:p w:rsidR="00D103FA" w:rsidRPr="00D103FA" w:rsidRDefault="00D103FA" w:rsidP="00D103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22A">
        <w:rPr>
          <w:rFonts w:ascii="Times New Roman" w:hAnsi="Times New Roman"/>
          <w:sz w:val="28"/>
          <w:szCs w:val="28"/>
        </w:rPr>
        <w:t>Срок реализации данной программы – 1 год.</w:t>
      </w:r>
    </w:p>
    <w:p w:rsidR="00D103FA" w:rsidRDefault="00D103FA" w:rsidP="00D103FA">
      <w:pPr>
        <w:spacing w:after="0"/>
      </w:pPr>
    </w:p>
    <w:p w:rsidR="00D103FA" w:rsidRPr="0096403A" w:rsidRDefault="00D103F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4" w:name="_Toc507353235"/>
      <w:r w:rsidRPr="0096403A">
        <w:rPr>
          <w:rFonts w:ascii="Times New Roman" w:hAnsi="Times New Roman"/>
          <w:color w:val="000000"/>
        </w:rPr>
        <w:t xml:space="preserve">Цели и задачи реализации </w:t>
      </w:r>
      <w:r w:rsidR="00702797" w:rsidRPr="0096403A">
        <w:rPr>
          <w:rFonts w:ascii="Times New Roman" w:hAnsi="Times New Roman"/>
          <w:color w:val="000000"/>
        </w:rPr>
        <w:t>П</w:t>
      </w:r>
      <w:r w:rsidRPr="0096403A">
        <w:rPr>
          <w:rFonts w:ascii="Times New Roman" w:hAnsi="Times New Roman"/>
          <w:color w:val="000000"/>
        </w:rPr>
        <w:t>рограммы</w:t>
      </w:r>
      <w:bookmarkEnd w:id="4"/>
      <w:r w:rsidR="00B95817" w:rsidRPr="0096403A">
        <w:rPr>
          <w:rFonts w:ascii="Times New Roman" w:hAnsi="Times New Roman"/>
          <w:color w:val="000000"/>
        </w:rPr>
        <w:t xml:space="preserve"> </w:t>
      </w:r>
    </w:p>
    <w:p w:rsidR="00D103FA" w:rsidRPr="00D103FA" w:rsidRDefault="00D103FA" w:rsidP="00AF2F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3FA">
        <w:rPr>
          <w:rFonts w:ascii="Times New Roman" w:hAnsi="Times New Roman"/>
          <w:sz w:val="28"/>
          <w:szCs w:val="28"/>
        </w:rPr>
        <w:t xml:space="preserve">Цель: </w:t>
      </w:r>
      <w:r w:rsidR="00AD373E">
        <w:rPr>
          <w:rFonts w:ascii="Times New Roman" w:hAnsi="Times New Roman"/>
          <w:sz w:val="28"/>
          <w:szCs w:val="28"/>
          <w:highlight w:val="white"/>
        </w:rPr>
        <w:t>сформировать у детей основы безопасного поведения в быту, социуме, природе</w:t>
      </w:r>
      <w:r w:rsidR="009C7640">
        <w:rPr>
          <w:rFonts w:ascii="Times New Roman" w:hAnsi="Times New Roman"/>
          <w:sz w:val="28"/>
          <w:szCs w:val="28"/>
        </w:rPr>
        <w:t>.</w:t>
      </w:r>
    </w:p>
    <w:p w:rsidR="00D103FA" w:rsidRDefault="00D103FA" w:rsidP="00D103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3FA">
        <w:rPr>
          <w:rFonts w:ascii="Times New Roman" w:hAnsi="Times New Roman"/>
          <w:sz w:val="28"/>
          <w:szCs w:val="28"/>
        </w:rPr>
        <w:t>Задачи:</w:t>
      </w:r>
    </w:p>
    <w:p w:rsidR="00AD373E" w:rsidRDefault="00AD373E" w:rsidP="00AD37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AD373E">
        <w:rPr>
          <w:rFonts w:ascii="Times New Roman" w:hAnsi="Times New Roman"/>
          <w:sz w:val="28"/>
          <w:szCs w:val="28"/>
        </w:rPr>
        <w:t>своение дошкольниками первоначальных знаний о правилах поведения в быту, социуме, природе</w:t>
      </w:r>
      <w:r>
        <w:rPr>
          <w:rFonts w:ascii="Times New Roman" w:hAnsi="Times New Roman"/>
          <w:sz w:val="28"/>
          <w:szCs w:val="28"/>
        </w:rPr>
        <w:t>;</w:t>
      </w:r>
    </w:p>
    <w:p w:rsidR="00AD373E" w:rsidRDefault="00AD373E" w:rsidP="00AD37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AD373E">
        <w:rPr>
          <w:rFonts w:ascii="Times New Roman" w:hAnsi="Times New Roman"/>
          <w:sz w:val="28"/>
          <w:szCs w:val="28"/>
        </w:rPr>
        <w:t>ормирование у детей качественно новых двигательных навыков и бдительного восприятия окружающей обстановки</w:t>
      </w:r>
      <w:r>
        <w:rPr>
          <w:rFonts w:ascii="Times New Roman" w:hAnsi="Times New Roman"/>
          <w:sz w:val="28"/>
          <w:szCs w:val="28"/>
        </w:rPr>
        <w:t>;</w:t>
      </w:r>
    </w:p>
    <w:p w:rsidR="00AD373E" w:rsidRPr="00D103FA" w:rsidRDefault="00AD373E" w:rsidP="00AD37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D373E">
        <w:rPr>
          <w:rFonts w:ascii="Times New Roman" w:hAnsi="Times New Roman"/>
          <w:sz w:val="28"/>
          <w:szCs w:val="28"/>
        </w:rPr>
        <w:t>азвитие у детей способности к предвидению во</w:t>
      </w:r>
      <w:r>
        <w:rPr>
          <w:rFonts w:ascii="Times New Roman" w:hAnsi="Times New Roman"/>
          <w:sz w:val="28"/>
          <w:szCs w:val="28"/>
        </w:rPr>
        <w:t xml:space="preserve">зможной опасности в конкретной </w:t>
      </w:r>
      <w:r w:rsidRPr="00AD373E">
        <w:rPr>
          <w:rFonts w:ascii="Times New Roman" w:hAnsi="Times New Roman"/>
          <w:sz w:val="28"/>
          <w:szCs w:val="28"/>
        </w:rPr>
        <w:t>ситуации и построению адекватного безопасного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702797" w:rsidRPr="00145DEC" w:rsidRDefault="00702797" w:rsidP="00660AEE"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5" w:name="_Toc507353237"/>
      <w:r w:rsidRPr="00145DEC">
        <w:rPr>
          <w:rFonts w:ascii="Times New Roman" w:hAnsi="Times New Roman"/>
          <w:color w:val="auto"/>
        </w:rPr>
        <w:t>Предполагаемые результаты освоения Программы</w:t>
      </w:r>
      <w:r w:rsidR="00FC7955" w:rsidRPr="00145DEC">
        <w:rPr>
          <w:rFonts w:ascii="Times New Roman" w:hAnsi="Times New Roman"/>
          <w:color w:val="auto"/>
        </w:rPr>
        <w:t xml:space="preserve"> кружка «</w:t>
      </w:r>
      <w:bookmarkEnd w:id="5"/>
      <w:r w:rsidR="00DF1BD0">
        <w:rPr>
          <w:rFonts w:ascii="Times New Roman" w:hAnsi="Times New Roman"/>
          <w:color w:val="auto"/>
        </w:rPr>
        <w:t>Школа безопасности»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Toc471740740"/>
      <w:bookmarkStart w:id="7" w:name="_Toc507353238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Овладение базовыми правилами поведения в быту,</w:t>
      </w:r>
      <w:r w:rsidR="00DF1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социуме, природе;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нализ готовности решать ситуации в быту, социуме, природе;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ормирование у детей самостоятельности и ответственности в действиях повседневной жизни;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ормирование устой</w:t>
      </w:r>
      <w:r>
        <w:rPr>
          <w:rFonts w:ascii="Times New Roman" w:hAnsi="Times New Roman"/>
          <w:color w:val="000000"/>
          <w:sz w:val="28"/>
          <w:szCs w:val="28"/>
        </w:rPr>
        <w:t>чивого познавательного интереса;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ормирование культуры поведения в быту, социуме, природе;</w:t>
      </w:r>
    </w:p>
    <w:p w:rsidR="00DF1BD0" w:rsidRP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 xml:space="preserve">ривитие устойчивых навыков безопасного поведения </w:t>
      </w:r>
      <w:r>
        <w:rPr>
          <w:rFonts w:ascii="Times New Roman" w:hAnsi="Times New Roman"/>
          <w:color w:val="000000"/>
          <w:sz w:val="28"/>
          <w:szCs w:val="28"/>
        </w:rPr>
        <w:t>в жизни;</w:t>
      </w:r>
    </w:p>
    <w:p w:rsidR="00DF1BD0" w:rsidRDefault="00660AEE" w:rsidP="00660A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="00DF1BD0" w:rsidRPr="00DF1BD0">
        <w:rPr>
          <w:rFonts w:ascii="Times New Roman" w:hAnsi="Times New Roman"/>
          <w:color w:val="000000"/>
          <w:sz w:val="28"/>
          <w:szCs w:val="28"/>
        </w:rPr>
        <w:t>ормирование сознательного отно</w:t>
      </w:r>
      <w:r w:rsidR="00DF1BD0">
        <w:rPr>
          <w:rFonts w:ascii="Times New Roman" w:hAnsi="Times New Roman"/>
          <w:color w:val="000000"/>
          <w:sz w:val="28"/>
          <w:szCs w:val="28"/>
        </w:rPr>
        <w:t>шения к своим и чужим поступкам.</w:t>
      </w:r>
    </w:p>
    <w:p w:rsidR="00DF1BD0" w:rsidRPr="00DF1BD0" w:rsidRDefault="00DF1BD0" w:rsidP="00DF1BD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7F3A" w:rsidRPr="0096403A" w:rsidRDefault="009F7F3A" w:rsidP="006D34B3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 w:rsidRPr="0096403A">
        <w:rPr>
          <w:rFonts w:ascii="Times New Roman" w:hAnsi="Times New Roman"/>
          <w:color w:val="000000"/>
        </w:rPr>
        <w:lastRenderedPageBreak/>
        <w:t>II СОДЕРЖАТЕЛЬНЫЙ РАЗДЕЛ</w:t>
      </w:r>
      <w:bookmarkEnd w:id="6"/>
      <w:bookmarkEnd w:id="7"/>
    </w:p>
    <w:p w:rsidR="00AF2F8A" w:rsidRPr="0096403A" w:rsidRDefault="00AF2F8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8" w:name="_Toc498270960"/>
      <w:bookmarkStart w:id="9" w:name="_Toc507353239"/>
      <w:r w:rsidRPr="0096403A">
        <w:rPr>
          <w:rFonts w:ascii="Times New Roman" w:hAnsi="Times New Roman"/>
          <w:color w:val="000000"/>
        </w:rPr>
        <w:t>Образовательная область</w:t>
      </w:r>
      <w:bookmarkStart w:id="10" w:name="_Toc471740743"/>
      <w:r w:rsidRPr="0096403A">
        <w:rPr>
          <w:rFonts w:ascii="Times New Roman" w:hAnsi="Times New Roman"/>
          <w:color w:val="000000"/>
        </w:rPr>
        <w:t xml:space="preserve"> «</w:t>
      </w:r>
      <w:r w:rsidR="0024541B">
        <w:rPr>
          <w:rFonts w:ascii="Times New Roman" w:hAnsi="Times New Roman"/>
          <w:color w:val="000000"/>
        </w:rPr>
        <w:t>Социально- коммуникативное развитие</w:t>
      </w:r>
      <w:r w:rsidRPr="0096403A">
        <w:rPr>
          <w:rFonts w:ascii="Times New Roman" w:hAnsi="Times New Roman"/>
          <w:color w:val="000000"/>
        </w:rPr>
        <w:t>»</w:t>
      </w:r>
      <w:bookmarkEnd w:id="8"/>
      <w:bookmarkEnd w:id="9"/>
      <w:bookmarkEnd w:id="10"/>
    </w:p>
    <w:p w:rsidR="0024541B" w:rsidRPr="00676A62" w:rsidRDefault="0024541B" w:rsidP="0024541B">
      <w:pPr>
        <w:pStyle w:val="1"/>
        <w:spacing w:before="0" w:line="360" w:lineRule="auto"/>
        <w:ind w:firstLine="708"/>
        <w:jc w:val="both"/>
        <w:rPr>
          <w:rFonts w:ascii="Times New Roman" w:hAnsi="Times New Roman"/>
          <w:b w:val="0"/>
          <w:bCs w:val="0"/>
          <w:color w:val="auto"/>
        </w:rPr>
      </w:pPr>
      <w:bookmarkStart w:id="11" w:name="_Toc507353240"/>
      <w:r w:rsidRPr="00676A62">
        <w:rPr>
          <w:rFonts w:ascii="Times New Roman" w:hAnsi="Times New Roman"/>
          <w:b w:val="0"/>
          <w:bCs w:val="0"/>
          <w:color w:val="auto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24541B" w:rsidRPr="008C0633" w:rsidRDefault="0024541B" w:rsidP="00684C96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8C0633">
        <w:rPr>
          <w:rFonts w:ascii="Times New Roman" w:hAnsi="Times New Roman"/>
          <w:color w:val="auto"/>
        </w:rPr>
        <w:t>Условия реализации программы</w:t>
      </w:r>
    </w:p>
    <w:p w:rsidR="0024541B" w:rsidRPr="00676A62" w:rsidRDefault="0024541B" w:rsidP="00676A6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A62">
        <w:rPr>
          <w:rFonts w:ascii="Times New Roman" w:hAnsi="Times New Roman"/>
          <w:sz w:val="28"/>
          <w:szCs w:val="28"/>
        </w:rPr>
        <w:t>интегрированный подход к формированию у детей основ безопасности жизнедеятельности;</w:t>
      </w:r>
    </w:p>
    <w:p w:rsidR="0024541B" w:rsidRPr="00676A62" w:rsidRDefault="0024541B" w:rsidP="00676A6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A62">
        <w:rPr>
          <w:rFonts w:ascii="Times New Roman" w:hAnsi="Times New Roman"/>
          <w:sz w:val="28"/>
          <w:szCs w:val="28"/>
        </w:rPr>
        <w:t>работа по повышению компетентности педагогов в обучении детей дошкольного возраста основам безопасного поведения в быту, социуме, природе;</w:t>
      </w:r>
    </w:p>
    <w:p w:rsidR="0024541B" w:rsidRPr="00676A62" w:rsidRDefault="0024541B" w:rsidP="00676A6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6A62">
        <w:rPr>
          <w:rFonts w:ascii="Times New Roman" w:hAnsi="Times New Roman"/>
          <w:sz w:val="28"/>
          <w:szCs w:val="28"/>
        </w:rPr>
        <w:t>работа с родителями по обучению детей основам безопасного поведения в быту, социуме, природе.</w:t>
      </w:r>
    </w:p>
    <w:p w:rsidR="0024541B" w:rsidRPr="0024541B" w:rsidRDefault="0024541B" w:rsidP="0024541B"/>
    <w:bookmarkEnd w:id="11"/>
    <w:p w:rsidR="00B52D2B" w:rsidRDefault="00B52D2B" w:rsidP="00B52D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541B" w:rsidRDefault="0024541B" w:rsidP="00B52D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541B" w:rsidRDefault="0024541B" w:rsidP="00B52D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541B" w:rsidRDefault="0024541B" w:rsidP="00B52D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541B" w:rsidRDefault="0024541B" w:rsidP="00B52D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2F8A" w:rsidRPr="0096403A" w:rsidRDefault="00AF2F8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12" w:name="_Toc507353241"/>
      <w:r w:rsidRPr="0096403A">
        <w:rPr>
          <w:rFonts w:ascii="Times New Roman" w:hAnsi="Times New Roman"/>
          <w:color w:val="000000"/>
          <w:lang w:val="en-US"/>
        </w:rPr>
        <w:lastRenderedPageBreak/>
        <w:t>III</w:t>
      </w:r>
      <w:r w:rsidRPr="0096403A">
        <w:rPr>
          <w:rFonts w:ascii="Times New Roman" w:hAnsi="Times New Roman"/>
          <w:color w:val="000000"/>
        </w:rPr>
        <w:t xml:space="preserve"> Организационный раздел</w:t>
      </w:r>
      <w:bookmarkEnd w:id="12"/>
    </w:p>
    <w:p w:rsidR="00AF2F8A" w:rsidRPr="0096403A" w:rsidRDefault="00AF2F8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13" w:name="_Toc507353242"/>
      <w:r w:rsidRPr="0096403A">
        <w:rPr>
          <w:rFonts w:ascii="Times New Roman" w:hAnsi="Times New Roman"/>
          <w:color w:val="000000"/>
          <w:bdr w:val="none" w:sz="0" w:space="0" w:color="auto" w:frame="1"/>
        </w:rPr>
        <w:t>Особенности организации совместной деятельности</w:t>
      </w:r>
      <w:bookmarkEnd w:id="13"/>
    </w:p>
    <w:p w:rsidR="00AF2F8A" w:rsidRPr="009F7F3A" w:rsidRDefault="00AF2F8A" w:rsidP="00AF2F8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8"/>
          <w:szCs w:val="28"/>
        </w:rPr>
      </w:pPr>
      <w:r w:rsidRPr="009F7F3A">
        <w:rPr>
          <w:rFonts w:ascii="Times New Roman" w:hAnsi="Times New Roman"/>
          <w:color w:val="111111"/>
          <w:sz w:val="28"/>
          <w:szCs w:val="28"/>
        </w:rPr>
        <w:t>• Время действия </w:t>
      </w:r>
      <w:r w:rsidRPr="009F7F3A">
        <w:rPr>
          <w:rFonts w:ascii="Times New Roman" w:hAnsi="Times New Roman"/>
          <w:bCs/>
          <w:color w:val="111111"/>
          <w:sz w:val="28"/>
          <w:szCs w:val="28"/>
        </w:rPr>
        <w:t>кружка</w:t>
      </w:r>
      <w:r w:rsidRPr="009F7F3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:</w:t>
      </w:r>
      <w:r w:rsidRPr="009F7F3A">
        <w:rPr>
          <w:rFonts w:ascii="Times New Roman" w:hAnsi="Times New Roman"/>
          <w:color w:val="111111"/>
          <w:sz w:val="28"/>
          <w:szCs w:val="28"/>
        </w:rPr>
        <w:t> 20</w:t>
      </w:r>
      <w:r w:rsidR="00684C96">
        <w:rPr>
          <w:rFonts w:ascii="Times New Roman" w:hAnsi="Times New Roman"/>
          <w:color w:val="111111"/>
          <w:sz w:val="28"/>
          <w:szCs w:val="28"/>
        </w:rPr>
        <w:t>2</w:t>
      </w:r>
      <w:r w:rsidR="00E2184D">
        <w:rPr>
          <w:rFonts w:ascii="Times New Roman" w:hAnsi="Times New Roman"/>
          <w:color w:val="111111"/>
          <w:sz w:val="28"/>
          <w:szCs w:val="28"/>
        </w:rPr>
        <w:t>5</w:t>
      </w:r>
      <w:r w:rsidRPr="009F7F3A">
        <w:rPr>
          <w:rFonts w:ascii="Times New Roman" w:hAnsi="Times New Roman"/>
          <w:color w:val="111111"/>
          <w:sz w:val="28"/>
          <w:szCs w:val="28"/>
        </w:rPr>
        <w:t>-20</w:t>
      </w:r>
      <w:r w:rsidR="00684C96">
        <w:rPr>
          <w:rFonts w:ascii="Times New Roman" w:hAnsi="Times New Roman"/>
          <w:color w:val="111111"/>
          <w:sz w:val="28"/>
          <w:szCs w:val="28"/>
        </w:rPr>
        <w:t>2</w:t>
      </w:r>
      <w:r w:rsidR="00E2184D">
        <w:rPr>
          <w:rFonts w:ascii="Times New Roman" w:hAnsi="Times New Roman"/>
          <w:color w:val="111111"/>
          <w:sz w:val="28"/>
          <w:szCs w:val="28"/>
        </w:rPr>
        <w:t>6</w:t>
      </w:r>
      <w:r w:rsidR="00684C96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7F3A">
        <w:rPr>
          <w:rFonts w:ascii="Times New Roman" w:hAnsi="Times New Roman"/>
          <w:color w:val="111111"/>
          <w:sz w:val="28"/>
          <w:szCs w:val="28"/>
        </w:rPr>
        <w:t>учебный год.</w:t>
      </w:r>
    </w:p>
    <w:p w:rsidR="00AF2F8A" w:rsidRPr="009F7F3A" w:rsidRDefault="00400622" w:rsidP="0024541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Количество занятий</w:t>
      </w:r>
      <w:r w:rsidR="00AF2F8A" w:rsidRPr="009F7F3A">
        <w:rPr>
          <w:rFonts w:ascii="Times New Roman" w:hAnsi="Times New Roman"/>
          <w:color w:val="111111"/>
          <w:sz w:val="28"/>
          <w:szCs w:val="28"/>
        </w:rPr>
        <w:t>: 1 раз в неделю, продолжительность занятия – 20 минут.</w:t>
      </w:r>
    </w:p>
    <w:p w:rsidR="00AF2F8A" w:rsidRPr="009F7F3A" w:rsidRDefault="00AF2F8A" w:rsidP="00AF2F8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8"/>
          <w:szCs w:val="28"/>
        </w:rPr>
      </w:pPr>
      <w:r w:rsidRPr="009F7F3A">
        <w:rPr>
          <w:rFonts w:ascii="Times New Roman" w:hAnsi="Times New Roman"/>
          <w:color w:val="111111"/>
          <w:sz w:val="28"/>
          <w:szCs w:val="28"/>
        </w:rPr>
        <w:t>• Место проведения: </w:t>
      </w:r>
      <w:r w:rsidRPr="009F7F3A">
        <w:rPr>
          <w:rFonts w:ascii="Times New Roman" w:hAnsi="Times New Roman"/>
          <w:bCs/>
          <w:color w:val="111111"/>
          <w:sz w:val="28"/>
          <w:szCs w:val="28"/>
        </w:rPr>
        <w:t>групповая комната</w:t>
      </w:r>
      <w:r w:rsidR="00676A62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, спортивный зал.</w:t>
      </w:r>
    </w:p>
    <w:p w:rsidR="00AF2F8A" w:rsidRPr="0096403A" w:rsidRDefault="00AF2F8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14" w:name="_Toc507353243"/>
      <w:r w:rsidRPr="0096403A">
        <w:rPr>
          <w:rFonts w:ascii="Times New Roman" w:hAnsi="Times New Roman"/>
          <w:color w:val="000000"/>
          <w:bdr w:val="none" w:sz="0" w:space="0" w:color="auto" w:frame="1"/>
        </w:rPr>
        <w:t>Система оценки результатов</w:t>
      </w:r>
      <w:bookmarkEnd w:id="14"/>
    </w:p>
    <w:p w:rsidR="00AF2F8A" w:rsidRPr="00B95817" w:rsidRDefault="00AF2F8A" w:rsidP="00B9581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9F7F3A">
        <w:rPr>
          <w:rFonts w:ascii="Times New Roman" w:hAnsi="Times New Roman"/>
          <w:color w:val="111111"/>
          <w:sz w:val="28"/>
          <w:szCs w:val="28"/>
        </w:rPr>
        <w:t>В начале и конце учебного года проводится мониторинг детей, которые в течение года посещали </w:t>
      </w:r>
      <w:r w:rsidRPr="009F7F3A">
        <w:rPr>
          <w:rFonts w:ascii="Times New Roman" w:hAnsi="Times New Roman"/>
          <w:bCs/>
          <w:color w:val="111111"/>
          <w:sz w:val="28"/>
          <w:szCs w:val="28"/>
        </w:rPr>
        <w:t>кружок</w:t>
      </w:r>
      <w:r w:rsidRPr="009F7F3A">
        <w:rPr>
          <w:rFonts w:ascii="Times New Roman" w:hAnsi="Times New Roman"/>
          <w:color w:val="111111"/>
          <w:sz w:val="28"/>
          <w:szCs w:val="28"/>
        </w:rPr>
        <w:t>, сравниваются результаты на начало и на конец учебного года и делается вывод об усвоение программного материала.</w:t>
      </w:r>
    </w:p>
    <w:p w:rsidR="00AF2F8A" w:rsidRDefault="00AF2F8A" w:rsidP="00AF2F8A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15" w:name="_Toc507353244"/>
      <w:r w:rsidRPr="0096403A">
        <w:rPr>
          <w:rFonts w:ascii="Times New Roman" w:hAnsi="Times New Roman"/>
          <w:color w:val="000000"/>
        </w:rPr>
        <w:t>Взаимодействие с семьей</w:t>
      </w:r>
      <w:bookmarkEnd w:id="15"/>
    </w:p>
    <w:p w:rsidR="00A83E37" w:rsidRPr="00A83E37" w:rsidRDefault="00A83E37" w:rsidP="00A83E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>Значимость семейного воспитания состоит в том, что оно ос</w:t>
      </w:r>
      <w:r>
        <w:rPr>
          <w:rFonts w:ascii="Times New Roman" w:hAnsi="Times New Roman"/>
          <w:sz w:val="28"/>
          <w:szCs w:val="28"/>
        </w:rPr>
        <w:t xml:space="preserve">уществляется постоянно, начиная </w:t>
      </w:r>
      <w:r w:rsidRPr="00A83E37">
        <w:rPr>
          <w:rFonts w:ascii="Times New Roman" w:hAnsi="Times New Roman"/>
          <w:sz w:val="28"/>
          <w:szCs w:val="28"/>
        </w:rPr>
        <w:t>с рождения ребёнка, и строится на основе близких эмоциональных контактов между родителями и детьми.</w:t>
      </w:r>
    </w:p>
    <w:p w:rsidR="00A83E37" w:rsidRDefault="00A83E37" w:rsidP="00A83E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83E37">
        <w:rPr>
          <w:rFonts w:ascii="Times New Roman" w:hAnsi="Times New Roman"/>
          <w:sz w:val="28"/>
          <w:szCs w:val="28"/>
        </w:rPr>
        <w:t>Необходимо направлять деятельность родителей в то русло, которое созвучно задачам и содержа</w:t>
      </w:r>
      <w:r w:rsidR="00684C96">
        <w:rPr>
          <w:rFonts w:ascii="Times New Roman" w:hAnsi="Times New Roman"/>
          <w:sz w:val="28"/>
          <w:szCs w:val="28"/>
        </w:rPr>
        <w:t>нию образовательной работы в ДОО</w:t>
      </w:r>
      <w:r w:rsidRPr="00A83E37">
        <w:rPr>
          <w:rFonts w:ascii="Times New Roman" w:hAnsi="Times New Roman"/>
          <w:sz w:val="28"/>
          <w:szCs w:val="28"/>
        </w:rPr>
        <w:t>. Важно, чтобы родители осознали, что нельзя требовать от ребенка выполнения какого-либо правила поведения, если они сами не всегда ему следуют.</w:t>
      </w:r>
    </w:p>
    <w:p w:rsidR="00A83E37" w:rsidRDefault="00A83E37" w:rsidP="00A83E3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83E37">
        <w:rPr>
          <w:rFonts w:ascii="Times New Roman" w:hAnsi="Times New Roman"/>
          <w:bCs/>
          <w:sz w:val="28"/>
          <w:szCs w:val="28"/>
        </w:rPr>
        <w:t>Осн</w:t>
      </w:r>
      <w:r w:rsidR="009C7640">
        <w:rPr>
          <w:rFonts w:ascii="Times New Roman" w:hAnsi="Times New Roman"/>
          <w:bCs/>
          <w:sz w:val="28"/>
          <w:szCs w:val="28"/>
        </w:rPr>
        <w:t xml:space="preserve">овные направления работы по формированию основ безопасности </w:t>
      </w:r>
      <w:r w:rsidRPr="00A83E37">
        <w:rPr>
          <w:rFonts w:ascii="Times New Roman" w:hAnsi="Times New Roman"/>
          <w:bCs/>
          <w:sz w:val="28"/>
          <w:szCs w:val="28"/>
        </w:rPr>
        <w:t>жизнедеятельности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551EB" w:rsidRPr="00A83E37" w:rsidRDefault="00A83E37" w:rsidP="00A83E3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>знакомить родителей с работ</w:t>
      </w:r>
      <w:r w:rsidR="00684C96">
        <w:rPr>
          <w:rFonts w:ascii="Times New Roman" w:hAnsi="Times New Roman"/>
          <w:sz w:val="28"/>
          <w:szCs w:val="28"/>
        </w:rPr>
        <w:t>ой ДОО</w:t>
      </w:r>
      <w:r w:rsidR="009C7640">
        <w:rPr>
          <w:rFonts w:ascii="Times New Roman" w:hAnsi="Times New Roman"/>
          <w:sz w:val="28"/>
          <w:szCs w:val="28"/>
        </w:rPr>
        <w:t xml:space="preserve"> по формированию у детей дошкольного возраста основ </w:t>
      </w:r>
      <w:r w:rsidRPr="00A83E37">
        <w:rPr>
          <w:rFonts w:ascii="Times New Roman" w:hAnsi="Times New Roman"/>
          <w:sz w:val="28"/>
          <w:szCs w:val="28"/>
        </w:rPr>
        <w:t>безопасности жизнедеятельности;</w:t>
      </w:r>
    </w:p>
    <w:p w:rsidR="007551EB" w:rsidRPr="00A83E37" w:rsidRDefault="00A83E37" w:rsidP="00A83E3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 xml:space="preserve"> повышать уровень знаний родителей по основам безопасности жизнедеятельности;</w:t>
      </w:r>
    </w:p>
    <w:p w:rsidR="007551EB" w:rsidRPr="00A83E37" w:rsidRDefault="00A83E37" w:rsidP="00A83E3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 xml:space="preserve"> воспитывать у родителей ответственность за сохран</w:t>
      </w:r>
      <w:r w:rsidR="009C7640">
        <w:rPr>
          <w:rFonts w:ascii="Times New Roman" w:hAnsi="Times New Roman"/>
          <w:sz w:val="28"/>
          <w:szCs w:val="28"/>
        </w:rPr>
        <w:t xml:space="preserve">ение здоровья, за безопасность </w:t>
      </w:r>
      <w:r w:rsidRPr="00A83E37">
        <w:rPr>
          <w:rFonts w:ascii="Times New Roman" w:hAnsi="Times New Roman"/>
          <w:sz w:val="28"/>
          <w:szCs w:val="28"/>
        </w:rPr>
        <w:t>детей, их эмоциональное благополучие;</w:t>
      </w:r>
    </w:p>
    <w:p w:rsidR="007551EB" w:rsidRPr="00A83E37" w:rsidRDefault="00A83E37" w:rsidP="00A83E3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 xml:space="preserve"> создать особую форму общения между родителями и воспитателями:</w:t>
      </w:r>
    </w:p>
    <w:p w:rsidR="00A83E37" w:rsidRPr="00A83E37" w:rsidRDefault="009C7640" w:rsidP="00A83E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83E37" w:rsidRPr="00A83E37">
        <w:rPr>
          <w:rFonts w:ascii="Times New Roman" w:hAnsi="Times New Roman"/>
          <w:sz w:val="28"/>
          <w:szCs w:val="28"/>
        </w:rPr>
        <w:t>Доверительно деловой контакт»</w:t>
      </w:r>
    </w:p>
    <w:p w:rsidR="00A83E37" w:rsidRDefault="00A83E37" w:rsidP="00A83E3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83E37">
        <w:rPr>
          <w:rFonts w:ascii="Times New Roman" w:hAnsi="Times New Roman"/>
          <w:bCs/>
          <w:sz w:val="28"/>
          <w:szCs w:val="28"/>
        </w:rPr>
        <w:lastRenderedPageBreak/>
        <w:t>Основные формы</w:t>
      </w:r>
      <w:r w:rsidR="009C7640">
        <w:rPr>
          <w:rFonts w:ascii="Times New Roman" w:hAnsi="Times New Roman"/>
          <w:bCs/>
          <w:sz w:val="28"/>
          <w:szCs w:val="28"/>
        </w:rPr>
        <w:t xml:space="preserve"> </w:t>
      </w:r>
      <w:r w:rsidRPr="00A83E37">
        <w:rPr>
          <w:rFonts w:ascii="Times New Roman" w:hAnsi="Times New Roman"/>
          <w:bCs/>
          <w:sz w:val="28"/>
          <w:szCs w:val="28"/>
        </w:rPr>
        <w:t>работы с родителями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83E37" w:rsidRDefault="00A83E37" w:rsidP="00A83E3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54A1">
        <w:rPr>
          <w:rFonts w:ascii="Times New Roman" w:eastAsia="Calibri" w:hAnsi="Times New Roman"/>
          <w:sz w:val="28"/>
          <w:szCs w:val="28"/>
          <w:lang w:eastAsia="en-US"/>
        </w:rPr>
        <w:t>Анкетирование родителей на тему «Мой взгляд на безопасность»</w:t>
      </w:r>
      <w:r w:rsidRPr="00CA54A1">
        <w:rPr>
          <w:rFonts w:ascii="Times New Roman" w:hAnsi="Times New Roman"/>
          <w:sz w:val="28"/>
          <w:szCs w:val="28"/>
        </w:rPr>
        <w:t xml:space="preserve"> для оценки актуальности проблемы безопасности жизнедеятельности ребенка и целесообразности проведения специально организованных з</w:t>
      </w:r>
      <w:r>
        <w:rPr>
          <w:rFonts w:ascii="Times New Roman" w:hAnsi="Times New Roman"/>
          <w:sz w:val="28"/>
          <w:szCs w:val="28"/>
        </w:rPr>
        <w:t>анятий по данной теме;</w:t>
      </w:r>
    </w:p>
    <w:p w:rsidR="00A83E37" w:rsidRPr="00A83E37" w:rsidRDefault="00A83E37" w:rsidP="00A83E3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 xml:space="preserve">организация </w:t>
      </w:r>
      <w:r>
        <w:rPr>
          <w:rFonts w:ascii="Times New Roman" w:hAnsi="Times New Roman"/>
          <w:sz w:val="28"/>
          <w:szCs w:val="28"/>
        </w:rPr>
        <w:t>и проведение консультаций;</w:t>
      </w:r>
    </w:p>
    <w:p w:rsidR="007551EB" w:rsidRPr="00A83E37" w:rsidRDefault="00A83E37" w:rsidP="00A83E3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E37">
        <w:rPr>
          <w:rFonts w:ascii="Times New Roman" w:hAnsi="Times New Roman"/>
          <w:sz w:val="28"/>
          <w:szCs w:val="28"/>
        </w:rPr>
        <w:t>выставки художественно - продуктивной деятельности детей и взрослых</w:t>
      </w:r>
      <w:r>
        <w:rPr>
          <w:rFonts w:ascii="Times New Roman" w:hAnsi="Times New Roman"/>
          <w:sz w:val="28"/>
          <w:szCs w:val="28"/>
        </w:rPr>
        <w:t>;</w:t>
      </w:r>
    </w:p>
    <w:p w:rsidR="00A83E37" w:rsidRPr="00504CD7" w:rsidRDefault="00A83E37" w:rsidP="00A83E3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CA54A1">
        <w:rPr>
          <w:rFonts w:ascii="Times New Roman" w:eastAsia="Calibri" w:hAnsi="Times New Roman"/>
          <w:sz w:val="28"/>
          <w:szCs w:val="28"/>
          <w:lang w:eastAsia="en-US"/>
        </w:rPr>
        <w:t>формление наглядно- агитационного материала</w:t>
      </w:r>
      <w:r w:rsidR="009C764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4CD7" w:rsidRPr="003B57A4" w:rsidRDefault="00504CD7" w:rsidP="003B57A4">
      <w:pPr>
        <w:pStyle w:val="1"/>
        <w:spacing w:before="0" w:line="360" w:lineRule="auto"/>
        <w:jc w:val="center"/>
        <w:rPr>
          <w:rFonts w:ascii="Times New Roman" w:eastAsia="Calibri" w:hAnsi="Times New Roman"/>
          <w:color w:val="auto"/>
          <w:lang w:eastAsia="en-US"/>
        </w:rPr>
      </w:pPr>
      <w:r w:rsidRPr="003B57A4">
        <w:rPr>
          <w:rFonts w:ascii="Times New Roman" w:eastAsia="Calibri" w:hAnsi="Times New Roman"/>
          <w:color w:val="auto"/>
          <w:lang w:eastAsia="en-US"/>
        </w:rPr>
        <w:t>Диагностический инструментарий</w:t>
      </w:r>
    </w:p>
    <w:p w:rsidR="00073E3B" w:rsidRPr="003B57A4" w:rsidRDefault="00504CD7" w:rsidP="003B57A4">
      <w:pPr>
        <w:pStyle w:val="1"/>
        <w:spacing w:before="0" w:line="360" w:lineRule="auto"/>
        <w:jc w:val="center"/>
        <w:rPr>
          <w:rFonts w:ascii="Times New Roman" w:eastAsia="Calibri" w:hAnsi="Times New Roman"/>
          <w:color w:val="auto"/>
          <w:lang w:eastAsia="en-US"/>
        </w:rPr>
      </w:pPr>
      <w:r w:rsidRPr="003B57A4">
        <w:rPr>
          <w:rFonts w:ascii="Times New Roman" w:eastAsia="Calibri" w:hAnsi="Times New Roman"/>
          <w:color w:val="auto"/>
          <w:lang w:eastAsia="en-US"/>
        </w:rPr>
        <w:t>Диагностика по основам безопасности жизнедеятельности детей</w:t>
      </w:r>
    </w:p>
    <w:p w:rsidR="00504CD7" w:rsidRPr="003B57A4" w:rsidRDefault="00504CD7" w:rsidP="003B57A4">
      <w:pPr>
        <w:pStyle w:val="1"/>
        <w:spacing w:before="0" w:line="360" w:lineRule="auto"/>
        <w:jc w:val="center"/>
        <w:rPr>
          <w:rFonts w:ascii="Times New Roman" w:eastAsia="Calibri" w:hAnsi="Times New Roman"/>
          <w:color w:val="auto"/>
          <w:lang w:eastAsia="en-US"/>
        </w:rPr>
      </w:pPr>
      <w:r w:rsidRPr="003B57A4">
        <w:rPr>
          <w:rFonts w:ascii="Times New Roman" w:eastAsia="Calibri" w:hAnsi="Times New Roman"/>
          <w:color w:val="auto"/>
          <w:lang w:eastAsia="en-US"/>
        </w:rPr>
        <w:t>5-6 лет.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>Цель диагностики в начале учебного года: определить те знания и      представления, которые имеются у ребёнка; выявить умения и навыки дошкольников по формированию начальных основ безопасности жизнедеятельности.</w:t>
      </w:r>
    </w:p>
    <w:p w:rsidR="00C307F7" w:rsidRPr="00C307F7" w:rsidRDefault="00C307F7" w:rsidP="00C307F7">
      <w:pPr>
        <w:spacing w:after="0" w:line="360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  Цель диагностики в конце года: определить уровень знаний и умения детей быстро и правильно действовать в различных жизненных ситуациях, желание сохранять и укреплять своё здоровье (т.е</w:t>
      </w:r>
      <w:r w:rsidR="00676A6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результаты проведенной работы).</w:t>
      </w:r>
    </w:p>
    <w:p w:rsidR="00C307F7" w:rsidRPr="00C307F7" w:rsidRDefault="00504CD7" w:rsidP="00073E3B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73E3B">
        <w:rPr>
          <w:rFonts w:ascii="Times New Roman" w:eastAsia="Calibri" w:hAnsi="Times New Roman"/>
          <w:sz w:val="28"/>
          <w:szCs w:val="28"/>
          <w:lang w:eastAsia="en-US"/>
        </w:rPr>
        <w:t>атериал: картинки, иллюстрации.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  Методика проведения диагностики: 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>1 Тема: «Ребёнок и другие люди».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Беседы: «Кто ты</w:t>
      </w:r>
      <w:r w:rsidR="00676A6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езнакомец», «Однажды на улице»; обсуждение конкретных ситуаций; </w:t>
      </w:r>
      <w:r w:rsidR="00676A62">
        <w:rPr>
          <w:rFonts w:ascii="Times New Roman" w:eastAsia="Calibri" w:hAnsi="Times New Roman"/>
          <w:sz w:val="28"/>
          <w:szCs w:val="28"/>
          <w:lang w:eastAsia="en-US"/>
        </w:rPr>
        <w:t xml:space="preserve">дидактические игры: «Как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избежать неприятностей», «Разложи по порядку».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>2 Тема: «Ребёнок и природа».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Беседы по картинкам, плак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атам;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наблюдения на участке во время прогулок и во время экскурсий;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дидактические игры: «Как избежать неприятн</w:t>
      </w:r>
      <w:r>
        <w:rPr>
          <w:rFonts w:ascii="Times New Roman" w:eastAsia="Calibri" w:hAnsi="Times New Roman"/>
          <w:sz w:val="28"/>
          <w:szCs w:val="28"/>
          <w:lang w:eastAsia="en-US"/>
        </w:rPr>
        <w:t>осте</w:t>
      </w:r>
      <w:r w:rsidR="00A154F7">
        <w:rPr>
          <w:rFonts w:ascii="Times New Roman" w:eastAsia="Calibri" w:hAnsi="Times New Roman"/>
          <w:sz w:val="28"/>
          <w:szCs w:val="28"/>
          <w:lang w:eastAsia="en-US"/>
        </w:rPr>
        <w:t>й в природе»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, «Распутай путани</w:t>
      </w:r>
      <w:r>
        <w:rPr>
          <w:rFonts w:ascii="Times New Roman" w:eastAsia="Calibri" w:hAnsi="Times New Roman"/>
          <w:sz w:val="28"/>
          <w:szCs w:val="28"/>
          <w:lang w:eastAsia="en-US"/>
        </w:rPr>
        <w:t>цу» (ядовитые растения, грибы,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ягоды).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>3 Тема: «Ребёнок дома».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Заняти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е-практикум «Спешим на помощь»;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дидактические игры: «Как избежать неприя</w:t>
      </w:r>
      <w:r>
        <w:rPr>
          <w:rFonts w:ascii="Times New Roman" w:eastAsia="Calibri" w:hAnsi="Times New Roman"/>
          <w:sz w:val="28"/>
          <w:szCs w:val="28"/>
          <w:lang w:eastAsia="en-US"/>
        </w:rPr>
        <w:t>тностей дома», «Кто поможет?», «Скорая помощь», «Помогите</w:t>
      </w:r>
      <w:r w:rsidR="00676A62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лиция!».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>4 Тема: «Здоровье ребёнка».</w:t>
      </w:r>
    </w:p>
    <w:p w:rsid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Дидактические игры: «Четвёртый лишний» (что вредно, 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что полезно),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«Загадай, мы отгадаем» (об органах человек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а, их функции), «Валеология или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здоровый малыш» (культурно-гигиенич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еские навыки), «Малыши-крепыши» (закаливание, ЗОЖ); </w:t>
      </w:r>
      <w:r w:rsidRPr="00C307F7">
        <w:rPr>
          <w:rFonts w:ascii="Times New Roman" w:eastAsia="Calibri" w:hAnsi="Times New Roman"/>
          <w:sz w:val="28"/>
          <w:szCs w:val="28"/>
          <w:lang w:eastAsia="en-US"/>
        </w:rPr>
        <w:t>Занятия, беседы, наблюдения.</w:t>
      </w:r>
    </w:p>
    <w:p w:rsid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5 Тема </w:t>
      </w:r>
      <w:r w:rsidRPr="00C307F7">
        <w:rPr>
          <w:rFonts w:ascii="Times New Roman" w:eastAsia="Calibri" w:hAnsi="Times New Roman"/>
          <w:sz w:val="28"/>
          <w:szCs w:val="28"/>
        </w:rPr>
        <w:t>«Огонь – друг, огонь – враг»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07F7">
        <w:rPr>
          <w:rFonts w:ascii="Times New Roman" w:eastAsia="Calibri" w:hAnsi="Times New Roman"/>
          <w:sz w:val="28"/>
          <w:szCs w:val="28"/>
          <w:lang w:eastAsia="en-US"/>
        </w:rPr>
        <w:t xml:space="preserve">    Беседы по картинкам, плак</w:t>
      </w:r>
      <w:r>
        <w:rPr>
          <w:rFonts w:ascii="Times New Roman" w:eastAsia="Calibri" w:hAnsi="Times New Roman"/>
          <w:sz w:val="28"/>
          <w:szCs w:val="28"/>
          <w:lang w:eastAsia="en-US"/>
        </w:rPr>
        <w:t>атам.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</w:rPr>
      </w:pPr>
      <w:r w:rsidRPr="00C307F7">
        <w:rPr>
          <w:rFonts w:ascii="Times New Roman" w:eastAsia="Calibri" w:hAnsi="Times New Roman"/>
          <w:sz w:val="28"/>
          <w:szCs w:val="28"/>
        </w:rPr>
        <w:t>Отв</w:t>
      </w:r>
      <w:r>
        <w:rPr>
          <w:rFonts w:ascii="Times New Roman" w:eastAsia="Calibri" w:hAnsi="Times New Roman"/>
          <w:sz w:val="28"/>
          <w:szCs w:val="28"/>
        </w:rPr>
        <w:t>еты детей оцениваются в баллах: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</w:rPr>
      </w:pPr>
      <w:r w:rsidRPr="00C307F7">
        <w:rPr>
          <w:rFonts w:ascii="Times New Roman" w:eastAsia="Calibri" w:hAnsi="Times New Roman"/>
          <w:sz w:val="28"/>
          <w:szCs w:val="28"/>
        </w:rPr>
        <w:t xml:space="preserve">   3 балла – высокий уровень (ребёнок хоро</w:t>
      </w:r>
      <w:r w:rsidR="00684C96">
        <w:rPr>
          <w:rFonts w:ascii="Times New Roman" w:eastAsia="Calibri" w:hAnsi="Times New Roman"/>
          <w:sz w:val="28"/>
          <w:szCs w:val="28"/>
        </w:rPr>
        <w:t>шо ориентируется в предложенной</w:t>
      </w:r>
      <w:r w:rsidRPr="00C307F7">
        <w:rPr>
          <w:rFonts w:ascii="Times New Roman" w:eastAsia="Calibri" w:hAnsi="Times New Roman"/>
          <w:sz w:val="28"/>
          <w:szCs w:val="28"/>
        </w:rPr>
        <w:t xml:space="preserve"> теме, не испытывает особых затруднений при выборе пра</w:t>
      </w:r>
      <w:r w:rsidR="00684C96">
        <w:rPr>
          <w:rFonts w:ascii="Times New Roman" w:eastAsia="Calibri" w:hAnsi="Times New Roman"/>
          <w:sz w:val="28"/>
          <w:szCs w:val="28"/>
        </w:rPr>
        <w:t>вильного выхода из предлагаемой</w:t>
      </w:r>
      <w:r w:rsidRPr="00C307F7">
        <w:rPr>
          <w:rFonts w:ascii="Times New Roman" w:eastAsia="Calibri" w:hAnsi="Times New Roman"/>
          <w:sz w:val="28"/>
          <w:szCs w:val="28"/>
        </w:rPr>
        <w:t xml:space="preserve"> ситуации).</w:t>
      </w:r>
    </w:p>
    <w:p w:rsidR="00C307F7" w:rsidRPr="00C307F7" w:rsidRDefault="00C307F7" w:rsidP="00C307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</w:rPr>
      </w:pPr>
      <w:r w:rsidRPr="00C307F7">
        <w:rPr>
          <w:rFonts w:ascii="Times New Roman" w:eastAsia="Calibri" w:hAnsi="Times New Roman"/>
          <w:sz w:val="28"/>
          <w:szCs w:val="28"/>
        </w:rPr>
        <w:t xml:space="preserve"> 2 балла – средний уровень (ребёнок удовлетворительно ориентируется в предложенной теме, испытывает некоторые затруднения при выборе правильного выхода из предлагаемой ситуации).</w:t>
      </w:r>
    </w:p>
    <w:p w:rsidR="00C307F7" w:rsidRDefault="00C307F7" w:rsidP="00A154F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</w:rPr>
      </w:pPr>
      <w:r w:rsidRPr="00C307F7">
        <w:rPr>
          <w:rFonts w:ascii="Times New Roman" w:eastAsia="Calibri" w:hAnsi="Times New Roman"/>
          <w:sz w:val="28"/>
          <w:szCs w:val="28"/>
        </w:rPr>
        <w:t xml:space="preserve"> 1 балл – низкий уровень (ребёнок частично или вообще не ориентируется в предложенной теме, не может самостоятельно выбрать правильный в</w:t>
      </w:r>
      <w:r w:rsidR="00A154F7">
        <w:rPr>
          <w:rFonts w:ascii="Times New Roman" w:eastAsia="Calibri" w:hAnsi="Times New Roman"/>
          <w:sz w:val="28"/>
          <w:szCs w:val="28"/>
        </w:rPr>
        <w:t>ыход из предлагаемой ситуации).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626"/>
      </w:tblGrid>
      <w:tr w:rsidR="00A63508" w:rsidRPr="007551EB" w:rsidTr="007551EB">
        <w:tc>
          <w:tcPr>
            <w:tcW w:w="4785" w:type="dxa"/>
            <w:shd w:val="clear" w:color="auto" w:fill="auto"/>
          </w:tcPr>
          <w:p w:rsidR="00A63508" w:rsidRPr="007551EB" w:rsidRDefault="00A63508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«Ребенок и природа»</w:t>
            </w:r>
          </w:p>
        </w:tc>
        <w:tc>
          <w:tcPr>
            <w:tcW w:w="4786" w:type="dxa"/>
            <w:shd w:val="clear" w:color="auto" w:fill="auto"/>
          </w:tcPr>
          <w:p w:rsidR="00352A4D" w:rsidRP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Ходил ли ты когда-нибудь в лес? Как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ие опасности могут быть в лесу?</w:t>
            </w:r>
            <w:r w:rsidR="000F4A90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Какие лекарственные растения ты знаешь? Какие </w:t>
            </w:r>
            <w:r w:rsidR="000F4A90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ядовитые? Назови съедобные грибы. Назови несъедобные грибы.</w:t>
            </w:r>
          </w:p>
          <w:p w:rsidR="00352A4D" w:rsidRP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нельзя есть в лесу, чтобы не отравиться?</w:t>
            </w:r>
          </w:p>
          <w:p w:rsidR="00352A4D" w:rsidRP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Ходил ли ты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речку (карьер) летом, зимой?</w:t>
            </w:r>
          </w:p>
          <w:p w:rsidR="00352A4D" w:rsidRP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Умеешь ли ты пла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вать? С кем ты ходишь купаться?</w:t>
            </w:r>
          </w:p>
          <w:p w:rsidR="00352A4D" w:rsidRP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Можно ли детям зимой ходить по льду на реке? Поч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ему?</w:t>
            </w:r>
          </w:p>
          <w:p w:rsidR="00352A4D" w:rsidRDefault="00352A4D" w:rsidP="00352A4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Pr="0035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ты будешь делать, если порежешься? Обожжешься? Ударишься? Тебя укусит собака? Увидишь, что кто-то тонет?</w:t>
            </w:r>
          </w:p>
          <w:p w:rsidR="008B3BDF" w:rsidRPr="007551EB" w:rsidRDefault="000F4A90" w:rsidP="008B3B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  <w:r w:rsidR="00A63508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Можно ли гладить бездомную кошку или собаку? Почему? Что нельзя делать пр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общении с кошкой или собакой?</w:t>
            </w:r>
          </w:p>
        </w:tc>
      </w:tr>
      <w:tr w:rsidR="00A63508" w:rsidRPr="007551EB" w:rsidTr="007551EB">
        <w:tc>
          <w:tcPr>
            <w:tcW w:w="4785" w:type="dxa"/>
            <w:shd w:val="clear" w:color="auto" w:fill="auto"/>
          </w:tcPr>
          <w:p w:rsidR="00A63508" w:rsidRPr="007551EB" w:rsidRDefault="00A63508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«Ребенок дома»</w:t>
            </w:r>
          </w:p>
        </w:tc>
        <w:tc>
          <w:tcPr>
            <w:tcW w:w="4786" w:type="dxa"/>
            <w:shd w:val="clear" w:color="auto" w:fill="auto"/>
          </w:tcPr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Как ты думаешь, для чего придумали правила безопасности на кухне, с бытовыми приборами, дом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а? А ты соблюдаешь эти правила?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Можно ли подходить близко к плите, особенно если на ней варитс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 суп или кипит чайник? Почему?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Что ты будешь делать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если почувствуешь запах газа?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Где «живет» электрический ток и когда он может быть опа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сным?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Что такое домашняя аптечка и для чего она нужна? Знаешь ли ты,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где она находится у тебя дома?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Если я наберу по телефону номер (01, 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02, 03, 04), то куда я попаду?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каких случаях это необходимо?</w:t>
            </w:r>
          </w:p>
          <w:p w:rsidR="008B3BDF" w:rsidRPr="007551EB" w:rsidRDefault="005E29BE" w:rsidP="008B3B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Если ты один дома, а в дверь звонят, что ты будешь делать? Покажи.</w:t>
            </w:r>
          </w:p>
        </w:tc>
      </w:tr>
      <w:tr w:rsidR="00A63508" w:rsidRPr="007551EB" w:rsidTr="007551EB">
        <w:tc>
          <w:tcPr>
            <w:tcW w:w="4785" w:type="dxa"/>
            <w:shd w:val="clear" w:color="auto" w:fill="auto"/>
          </w:tcPr>
          <w:p w:rsidR="00A63508" w:rsidRPr="007551EB" w:rsidRDefault="00A63508" w:rsidP="007551EB">
            <w:pPr>
              <w:tabs>
                <w:tab w:val="left" w:pos="340"/>
                <w:tab w:val="center" w:pos="5236"/>
              </w:tabs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«Огонь – друг, огонь – враг»</w:t>
            </w:r>
          </w:p>
        </w:tc>
        <w:tc>
          <w:tcPr>
            <w:tcW w:w="4786" w:type="dxa"/>
            <w:shd w:val="clear" w:color="auto" w:fill="auto"/>
          </w:tcPr>
          <w:p w:rsidR="00A63508" w:rsidRDefault="000F4A90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="00A63508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 такой пожарный? Для чего нужна эта профессия?</w:t>
            </w:r>
          </w:p>
          <w:p w:rsidR="000F4A90" w:rsidRPr="007551EB" w:rsidRDefault="000F4A90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0F4A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Почему детям запрещают играть спичками, зажигалками?</w:t>
            </w:r>
          </w:p>
          <w:p w:rsidR="00BC3396" w:rsidRDefault="000F4A90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="00A63508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Что такое пожар? Что может стать причиной пожара? </w:t>
            </w:r>
          </w:p>
          <w:p w:rsidR="00A63508" w:rsidRDefault="00BC3396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="00A63508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надо сделать, если возник пожар?</w:t>
            </w:r>
          </w:p>
          <w:p w:rsidR="003F62DC" w:rsidRPr="007551EB" w:rsidRDefault="003F62DC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5.Если отрезан путь,</w:t>
            </w:r>
            <w:r w:rsidR="00D00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действовать.</w:t>
            </w:r>
          </w:p>
          <w:p w:rsidR="000F4A90" w:rsidRPr="007551EB" w:rsidRDefault="003F62DC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0F4A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BC33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Где находится электрический ток?</w:t>
            </w:r>
            <w:r w:rsidR="00A154F7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Назови электроприборы.</w:t>
            </w:r>
            <w:r w:rsidR="00A154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F4A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Как можно ими пользоваться? </w:t>
            </w:r>
          </w:p>
          <w:p w:rsidR="003F62DC" w:rsidRPr="003F62DC" w:rsidRDefault="003F62DC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0F4A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A63508"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нужно вести себя на кухне?</w:t>
            </w:r>
          </w:p>
        </w:tc>
      </w:tr>
      <w:tr w:rsidR="00A63508" w:rsidRPr="007551EB" w:rsidTr="007551EB">
        <w:tc>
          <w:tcPr>
            <w:tcW w:w="4785" w:type="dxa"/>
            <w:shd w:val="clear" w:color="auto" w:fill="auto"/>
          </w:tcPr>
          <w:p w:rsidR="00A63508" w:rsidRPr="007551EB" w:rsidRDefault="00A63508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«Ребенок и другие люди»</w:t>
            </w:r>
          </w:p>
        </w:tc>
        <w:tc>
          <w:tcPr>
            <w:tcW w:w="4786" w:type="dxa"/>
            <w:shd w:val="clear" w:color="auto" w:fill="auto"/>
          </w:tcPr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Представь, что ты остался дома один и в дверь позвонили незнакомые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тебе люди</w:t>
            </w:r>
            <w:r w:rsidR="00D00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Что ты будешь делать?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Представь, что ты гуляешь во дворе, и к тебе подходит незнакомая женщина (мужчина), угощает тебя конфетами и предлагает пойти к ней домой и посмотреть на ее красивых котят, которые родились у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ее кошки. Что ты будешь делать?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ты думаешь, можно ли детям одним гулять далеко 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 дома – в лесу, парке? Почему?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Представь, что ты пошел с мамой в магазин и случайно потерялся. Что ты будешь делать?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Знаешь ли ты 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вой домашний адрес? Назови его.</w:t>
            </w:r>
          </w:p>
          <w:p w:rsidR="005E29BE" w:rsidRPr="005E29BE" w:rsidRDefault="005E29BE" w:rsidP="005E29B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тебя д</w:t>
            </w:r>
            <w:r w:rsidR="00BC33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ома есть телефон. Родителей нет 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дома и ты один. Вдруг зазвонил телефон, и незнакомый голос спрашивает твоих 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одителей. Что ты будешь делать?</w:t>
            </w:r>
          </w:p>
          <w:p w:rsidR="008B3BDF" w:rsidRPr="008B3BDF" w:rsidRDefault="005E29BE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  <w:r w:rsidRPr="005E2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ты думаешь, нужно ли родителям рассказывать родителям о том, что с тобой случилось? Почему?</w:t>
            </w:r>
          </w:p>
        </w:tc>
      </w:tr>
      <w:tr w:rsidR="00A63508" w:rsidRPr="007551EB" w:rsidTr="007551EB">
        <w:tc>
          <w:tcPr>
            <w:tcW w:w="4785" w:type="dxa"/>
            <w:shd w:val="clear" w:color="auto" w:fill="auto"/>
          </w:tcPr>
          <w:p w:rsidR="00A63508" w:rsidRPr="007551EB" w:rsidRDefault="00A63508" w:rsidP="007551E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«Здоровье ребенка»</w:t>
            </w:r>
          </w:p>
        </w:tc>
        <w:tc>
          <w:tcPr>
            <w:tcW w:w="4786" w:type="dxa"/>
            <w:shd w:val="clear" w:color="auto" w:fill="auto"/>
          </w:tcPr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1.Скажи, пожалуйста, как ты понимаешь выражение «здоровый человек»? Кого мы называем здоровым? У нас есть в группе такие дети?</w:t>
            </w:r>
          </w:p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Как, по-твоему, быть здоровым — это хорошо или плохо? Почему?</w:t>
            </w:r>
          </w:p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А ты заботишься о своем здоровье? Расскажи, пожалуйста, как ты это делаешь.</w:t>
            </w:r>
          </w:p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Какие советы ты мне дашь, чтобы не заболеть?</w:t>
            </w:r>
          </w:p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Знаешь ли ты, что такое микробы? А как защититься от них?</w:t>
            </w:r>
          </w:p>
          <w:p w:rsidR="006656D2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Как ты думаешь, опасно ли быть неряхой и грязнулей? Что может случиться с таким ребенком?</w:t>
            </w:r>
          </w:p>
          <w:p w:rsidR="00A63508" w:rsidRPr="006656D2" w:rsidRDefault="006656D2" w:rsidP="006656D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56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Что такое вредные привычки и есть ли они у тебя? Какие вредные привычки есть в вашей семье?</w:t>
            </w:r>
          </w:p>
        </w:tc>
      </w:tr>
    </w:tbl>
    <w:p w:rsidR="00A63508" w:rsidRPr="00504CD7" w:rsidRDefault="00A63508" w:rsidP="00504CD7">
      <w:pPr>
        <w:spacing w:after="0" w:line="360" w:lineRule="auto"/>
        <w:ind w:left="360" w:firstLine="34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4CD7" w:rsidRPr="00504CD7" w:rsidRDefault="00504CD7" w:rsidP="00504CD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734E8" w:rsidRDefault="00F734E8" w:rsidP="00C438F5">
      <w:pPr>
        <w:rPr>
          <w:rFonts w:ascii="Times New Roman" w:hAnsi="Times New Roman"/>
          <w:sz w:val="24"/>
          <w:szCs w:val="24"/>
        </w:rPr>
      </w:pPr>
    </w:p>
    <w:p w:rsidR="00F734E8" w:rsidRDefault="00F734E8" w:rsidP="00C438F5">
      <w:pPr>
        <w:rPr>
          <w:rFonts w:ascii="Times New Roman" w:hAnsi="Times New Roman"/>
          <w:sz w:val="24"/>
          <w:szCs w:val="24"/>
        </w:rPr>
      </w:pPr>
    </w:p>
    <w:p w:rsidR="00F734E8" w:rsidRDefault="00F734E8" w:rsidP="00C438F5">
      <w:pPr>
        <w:rPr>
          <w:rFonts w:ascii="Times New Roman" w:hAnsi="Times New Roman"/>
          <w:sz w:val="24"/>
          <w:szCs w:val="24"/>
        </w:rPr>
      </w:pPr>
    </w:p>
    <w:p w:rsidR="00F734E8" w:rsidRDefault="00F734E8" w:rsidP="00C438F5">
      <w:pPr>
        <w:rPr>
          <w:rFonts w:ascii="Times New Roman" w:hAnsi="Times New Roman"/>
          <w:sz w:val="24"/>
          <w:szCs w:val="24"/>
        </w:rPr>
      </w:pPr>
    </w:p>
    <w:p w:rsidR="0091197B" w:rsidRDefault="0091197B" w:rsidP="00CA54A1">
      <w:pPr>
        <w:spacing w:after="0" w:line="360" w:lineRule="atLeast"/>
        <w:rPr>
          <w:rFonts w:ascii="Verdana" w:hAnsi="Verdana"/>
          <w:b/>
          <w:bCs/>
          <w:color w:val="231F20"/>
          <w:sz w:val="21"/>
          <w:szCs w:val="21"/>
        </w:rPr>
      </w:pPr>
    </w:p>
    <w:p w:rsidR="00EA4CE7" w:rsidRPr="0096403A" w:rsidRDefault="00EA4CE7" w:rsidP="00EA4CE7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Список литературы</w:t>
      </w:r>
    </w:p>
    <w:p w:rsidR="00EA4CE7" w:rsidRDefault="00EA4CE7" w:rsidP="00EA4C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7F7">
        <w:rPr>
          <w:rFonts w:ascii="Times New Roman" w:hAnsi="Times New Roman"/>
          <w:sz w:val="28"/>
          <w:szCs w:val="28"/>
        </w:rPr>
        <w:t>Авдеева Н.Н., Князева Н.Л, Стёркина Р.Б. Безопасность: Учебное пособие по основам безопасности жизнедеятельности детей старшего дошкольного возраста. – СПб.: «ДЕТСТВО-ПРЕСС», 2015.</w:t>
      </w:r>
      <w:r w:rsidRPr="00CA54A1">
        <w:rPr>
          <w:rFonts w:ascii="Times New Roman" w:hAnsi="Times New Roman"/>
          <w:sz w:val="28"/>
          <w:szCs w:val="28"/>
        </w:rPr>
        <w:t>Белая К. Ю. Формирование основ бе</w:t>
      </w:r>
      <w:r w:rsidR="00AC4E6A">
        <w:rPr>
          <w:rFonts w:ascii="Times New Roman" w:hAnsi="Times New Roman"/>
          <w:sz w:val="28"/>
          <w:szCs w:val="28"/>
        </w:rPr>
        <w:t>зопасности у дошкольников. – М.</w:t>
      </w:r>
      <w:r w:rsidRPr="00CA54A1">
        <w:rPr>
          <w:rFonts w:ascii="Times New Roman" w:hAnsi="Times New Roman"/>
          <w:sz w:val="28"/>
          <w:szCs w:val="28"/>
        </w:rPr>
        <w:t>: МОЗАИКА - СИНТЕЗ, 2012. – 43 с.</w:t>
      </w:r>
    </w:p>
    <w:p w:rsidR="00EA4CE7" w:rsidRDefault="00EA4CE7" w:rsidP="00EA4C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A1">
        <w:rPr>
          <w:rFonts w:ascii="Times New Roman" w:hAnsi="Times New Roman"/>
          <w:sz w:val="28"/>
          <w:szCs w:val="28"/>
        </w:rPr>
        <w:t>Белая Н.Ю. Как обеспечить безопасность дошкольников. – М.,2005.</w:t>
      </w:r>
    </w:p>
    <w:p w:rsidR="00EA4CE7" w:rsidRPr="00CA54A1" w:rsidRDefault="00EA4CE7" w:rsidP="00EA4C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33">
        <w:rPr>
          <w:rFonts w:ascii="Times New Roman" w:hAnsi="Times New Roman"/>
          <w:sz w:val="28"/>
          <w:szCs w:val="28"/>
        </w:rPr>
        <w:t>Куцакова Л.</w:t>
      </w:r>
      <w:r w:rsidR="00AC4E6A">
        <w:rPr>
          <w:rFonts w:ascii="Times New Roman" w:hAnsi="Times New Roman"/>
          <w:sz w:val="28"/>
          <w:szCs w:val="28"/>
        </w:rPr>
        <w:t>В, Мерзлякова С.И, Саха</w:t>
      </w:r>
      <w:r>
        <w:rPr>
          <w:rFonts w:ascii="Times New Roman" w:hAnsi="Times New Roman"/>
          <w:sz w:val="28"/>
          <w:szCs w:val="28"/>
        </w:rPr>
        <w:t xml:space="preserve">рова В.Н </w:t>
      </w:r>
      <w:r w:rsidRPr="008C0633">
        <w:rPr>
          <w:rFonts w:ascii="Times New Roman" w:hAnsi="Times New Roman"/>
          <w:sz w:val="28"/>
          <w:szCs w:val="28"/>
        </w:rPr>
        <w:t>Как обеспечить безопасность дошкольников: Конспекты занятий по основам безопасности детей дошкольного возраста:</w:t>
      </w:r>
      <w:r>
        <w:rPr>
          <w:rFonts w:ascii="Times New Roman" w:hAnsi="Times New Roman"/>
          <w:sz w:val="28"/>
          <w:szCs w:val="28"/>
        </w:rPr>
        <w:t xml:space="preserve"> кн. для воспитателей дет. Сада -4-е изд.-М.: Просвещение, 2004 </w:t>
      </w:r>
      <w:r w:rsidRPr="008C0633">
        <w:rPr>
          <w:rFonts w:ascii="Times New Roman" w:hAnsi="Times New Roman"/>
          <w:sz w:val="28"/>
          <w:szCs w:val="28"/>
        </w:rPr>
        <w:t>-94с.</w:t>
      </w:r>
    </w:p>
    <w:p w:rsidR="00EA4CE7" w:rsidRPr="00CA54A1" w:rsidRDefault="00EA4CE7" w:rsidP="00F73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A1">
        <w:rPr>
          <w:rFonts w:ascii="Times New Roman" w:hAnsi="Times New Roman"/>
          <w:sz w:val="28"/>
          <w:szCs w:val="28"/>
        </w:rPr>
        <w:t>Мошкин В.Н.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4A1">
        <w:rPr>
          <w:rFonts w:ascii="Times New Roman" w:hAnsi="Times New Roman"/>
          <w:sz w:val="28"/>
          <w:szCs w:val="28"/>
        </w:rPr>
        <w:t>Закономерности воспитания культуры безопасности // Основы безопасности жизни.- 2005.- № 7.</w:t>
      </w:r>
    </w:p>
    <w:p w:rsidR="00EA4CE7" w:rsidRDefault="00EA4CE7" w:rsidP="00F73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A1">
        <w:rPr>
          <w:rFonts w:ascii="Times New Roman" w:hAnsi="Times New Roman"/>
          <w:sz w:val="28"/>
          <w:szCs w:val="28"/>
        </w:rPr>
        <w:t>Программа воспитания и обучения в детском саду // под ред.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4A1">
        <w:rPr>
          <w:rFonts w:ascii="Times New Roman" w:hAnsi="Times New Roman"/>
          <w:sz w:val="28"/>
          <w:szCs w:val="28"/>
        </w:rPr>
        <w:t>Васильевой,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4A1">
        <w:rPr>
          <w:rFonts w:ascii="Times New Roman" w:hAnsi="Times New Roman"/>
          <w:sz w:val="28"/>
          <w:szCs w:val="28"/>
        </w:rPr>
        <w:t>Гербовой, 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4A1">
        <w:rPr>
          <w:rFonts w:ascii="Times New Roman" w:hAnsi="Times New Roman"/>
          <w:sz w:val="28"/>
          <w:szCs w:val="28"/>
        </w:rPr>
        <w:t>Комаровой.-  М.: Мозаика синтез, 2014</w:t>
      </w:r>
    </w:p>
    <w:p w:rsidR="00EA4CE7" w:rsidRDefault="00EA4CE7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9BE">
        <w:rPr>
          <w:rFonts w:ascii="Times New Roman" w:hAnsi="Times New Roman"/>
          <w:sz w:val="28"/>
          <w:szCs w:val="28"/>
        </w:rPr>
        <w:t>Хромцова</w:t>
      </w:r>
      <w:r>
        <w:rPr>
          <w:rFonts w:ascii="Times New Roman" w:hAnsi="Times New Roman"/>
          <w:sz w:val="28"/>
          <w:szCs w:val="28"/>
        </w:rPr>
        <w:t xml:space="preserve"> Т.Г.</w:t>
      </w:r>
      <w:r w:rsidRPr="005E29BE">
        <w:rPr>
          <w:rFonts w:ascii="Times New Roman" w:hAnsi="Times New Roman"/>
          <w:sz w:val="28"/>
          <w:szCs w:val="28"/>
        </w:rPr>
        <w:t xml:space="preserve"> Воспитание безопасного поведения в быту. – М., 2005</w:t>
      </w:r>
    </w:p>
    <w:p w:rsidR="00EA4CE7" w:rsidRDefault="00EA4CE7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07F7">
        <w:rPr>
          <w:rFonts w:ascii="Times New Roman" w:hAnsi="Times New Roman"/>
          <w:sz w:val="28"/>
          <w:szCs w:val="28"/>
        </w:rPr>
        <w:t>Шорыгина Т.А. Осторожные сказки; Безопасность для малышей. – М.: Книголюб, 2014.</w:t>
      </w:r>
    </w:p>
    <w:p w:rsidR="00EA4CE7" w:rsidRDefault="00EA4CE7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9BE">
        <w:rPr>
          <w:rFonts w:ascii="Times New Roman" w:hAnsi="Times New Roman"/>
          <w:sz w:val="28"/>
          <w:szCs w:val="28"/>
        </w:rPr>
        <w:t>Шорыгина Т. А. Беседы о правилах пожарной безопасности. – М.: ТЦ Сфера, 2009</w:t>
      </w: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Default="003B57A4" w:rsidP="00EA4C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7A4" w:rsidRPr="008C0633" w:rsidRDefault="003B57A4" w:rsidP="003B57A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B57A4" w:rsidRDefault="003B57A4" w:rsidP="003B57A4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Комплексно-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454"/>
        <w:gridCol w:w="4927"/>
      </w:tblGrid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занятия</w:t>
            </w: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«Ребенок и природа»</w:t>
            </w: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Мир природы. Съедобные и несъедобные грибы.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Съедобные ягоды и ядовитые растения</w:t>
            </w: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3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Правила поведения в природе.</w:t>
            </w: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4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Собака бывает кусачей.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5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Безопасность у воды зимой и  летом</w:t>
            </w: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6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Опасные явления в природе.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rPr>
          <w:trHeight w:val="20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7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Путешествие по лесу (итоговое)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rPr>
          <w:trHeight w:val="537"/>
        </w:trPr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«Огонь – друг, огонь – враг»</w:t>
            </w:r>
          </w:p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ожар - это опасно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Знакомство с профессией пожарного. Пожарная машина.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 О поведении во время пожара.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Пожароопасные предметы.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Осторожно – огонь! (итоговое)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«Ребенок дома»</w:t>
            </w: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Когда ты дома один.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Если «чужой приходит в дом».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Балкон, открытое окно и другие опасности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Предметы, требующие осторожного обращения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Использование и хранение опасных предметов.</w:t>
            </w:r>
          </w:p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Как вызвать по</w:t>
            </w: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лицию и скорую помощь.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«Ребенок и другие люди»</w:t>
            </w: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19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Где эта улица-где этот дом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eastAsia="Calibri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20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Если ты потерялся или заблудился.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21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Правила поведения в толпе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22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Внешность человека может быть              обманчива.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23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Встреча с незнакомцем. Не бойся звать на помощь.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24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Правила поведения в общественных местах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25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Старшие приятели. Конфликты между детьми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26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Антитерроризм - детям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«Здоровье ребенка»</w:t>
            </w: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27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Тело человека. Личная гигиена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28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Здоровье и болезнь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29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Витамины – полезны для здоровья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30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На воде и на солнце.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31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Чтоб смеялся роток, чтоб кусался зубок.</w:t>
            </w:r>
          </w:p>
        </w:tc>
      </w:tr>
      <w:tr w:rsidR="003B57A4" w:rsidRPr="007551EB" w:rsidTr="00831D2C">
        <w:tc>
          <w:tcPr>
            <w:tcW w:w="3190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B57A4" w:rsidRPr="007551EB" w:rsidRDefault="003B57A4" w:rsidP="00831D2C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№ 32</w:t>
            </w:r>
          </w:p>
        </w:tc>
        <w:tc>
          <w:tcPr>
            <w:tcW w:w="4927" w:type="dxa"/>
            <w:shd w:val="clear" w:color="auto" w:fill="auto"/>
          </w:tcPr>
          <w:p w:rsidR="003B57A4" w:rsidRPr="007551EB" w:rsidRDefault="003B57A4" w:rsidP="00831D2C">
            <w:pPr>
              <w:tabs>
                <w:tab w:val="left" w:pos="340"/>
                <w:tab w:val="center" w:pos="5236"/>
              </w:tabs>
              <w:spacing w:after="0"/>
              <w:ind w:right="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51EB">
              <w:rPr>
                <w:rFonts w:ascii="Times New Roman" w:eastAsia="Calibri" w:hAnsi="Times New Roman"/>
                <w:sz w:val="24"/>
                <w:szCs w:val="24"/>
              </w:rPr>
              <w:t>Детские страхи.</w:t>
            </w:r>
          </w:p>
        </w:tc>
      </w:tr>
    </w:tbl>
    <w:p w:rsidR="00CA54A1" w:rsidRDefault="00CA54A1" w:rsidP="00C474D2">
      <w:pPr>
        <w:ind w:firstLine="709"/>
        <w:jc w:val="both"/>
      </w:pPr>
    </w:p>
    <w:sectPr w:rsidR="00CA54A1" w:rsidSect="00107D5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D2" w:rsidRDefault="005558D2" w:rsidP="00303C28">
      <w:pPr>
        <w:spacing w:after="0" w:line="240" w:lineRule="auto"/>
      </w:pPr>
      <w:r>
        <w:separator/>
      </w:r>
    </w:p>
  </w:endnote>
  <w:endnote w:type="continuationSeparator" w:id="0">
    <w:p w:rsidR="005558D2" w:rsidRDefault="005558D2" w:rsidP="0030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57" w:rsidRDefault="00107D5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5E5B">
      <w:rPr>
        <w:noProof/>
      </w:rPr>
      <w:t>1</w:t>
    </w:r>
    <w:r>
      <w:fldChar w:fldCharType="end"/>
    </w:r>
  </w:p>
  <w:p w:rsidR="00107D57" w:rsidRDefault="00107D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D2" w:rsidRDefault="005558D2" w:rsidP="00303C28">
      <w:pPr>
        <w:spacing w:after="0" w:line="240" w:lineRule="auto"/>
      </w:pPr>
      <w:r>
        <w:separator/>
      </w:r>
    </w:p>
  </w:footnote>
  <w:footnote w:type="continuationSeparator" w:id="0">
    <w:p w:rsidR="005558D2" w:rsidRDefault="005558D2" w:rsidP="0030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28" w:rsidRDefault="00303C2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75E5B">
      <w:rPr>
        <w:noProof/>
      </w:rPr>
      <w:t>1</w:t>
    </w:r>
    <w:r>
      <w:fldChar w:fldCharType="end"/>
    </w:r>
  </w:p>
  <w:p w:rsidR="00303C28" w:rsidRDefault="00303C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EE9298"/>
    <w:lvl w:ilvl="0">
      <w:numFmt w:val="bullet"/>
      <w:lvlText w:val="*"/>
      <w:lvlJc w:val="left"/>
    </w:lvl>
  </w:abstractNum>
  <w:abstractNum w:abstractNumId="1">
    <w:nsid w:val="00AF6E16"/>
    <w:multiLevelType w:val="hybridMultilevel"/>
    <w:tmpl w:val="9DC4D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8C6D5C"/>
    <w:multiLevelType w:val="hybridMultilevel"/>
    <w:tmpl w:val="860C2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F744DE"/>
    <w:multiLevelType w:val="multilevel"/>
    <w:tmpl w:val="5CEC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E6544"/>
    <w:multiLevelType w:val="multilevel"/>
    <w:tmpl w:val="70C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C1CE4"/>
    <w:multiLevelType w:val="hybridMultilevel"/>
    <w:tmpl w:val="10DC05D4"/>
    <w:lvl w:ilvl="0" w:tplc="107E12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A2D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FC6B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CC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463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0F0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ADF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658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A91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A40522"/>
    <w:multiLevelType w:val="hybridMultilevel"/>
    <w:tmpl w:val="1DC0A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6E4A8F"/>
    <w:multiLevelType w:val="multilevel"/>
    <w:tmpl w:val="261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441FB"/>
    <w:multiLevelType w:val="hybridMultilevel"/>
    <w:tmpl w:val="199CFAA2"/>
    <w:lvl w:ilvl="0" w:tplc="C81EA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6E0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451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0C2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68D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AC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CE6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6C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6BA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210F14"/>
    <w:multiLevelType w:val="multilevel"/>
    <w:tmpl w:val="2C982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36655"/>
    <w:multiLevelType w:val="multilevel"/>
    <w:tmpl w:val="31A2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B68E1"/>
    <w:multiLevelType w:val="multilevel"/>
    <w:tmpl w:val="9C1A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C166A2"/>
    <w:multiLevelType w:val="hybridMultilevel"/>
    <w:tmpl w:val="2028F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24BF9"/>
    <w:rsid w:val="00033CD6"/>
    <w:rsid w:val="00062E4C"/>
    <w:rsid w:val="00073E3B"/>
    <w:rsid w:val="000C16EB"/>
    <w:rsid w:val="000D4D01"/>
    <w:rsid w:val="000F4A90"/>
    <w:rsid w:val="00107D57"/>
    <w:rsid w:val="00112A24"/>
    <w:rsid w:val="00113B31"/>
    <w:rsid w:val="0012593B"/>
    <w:rsid w:val="00136CF9"/>
    <w:rsid w:val="00141A84"/>
    <w:rsid w:val="00145DEC"/>
    <w:rsid w:val="00190F1C"/>
    <w:rsid w:val="001A1EF6"/>
    <w:rsid w:val="001C2E87"/>
    <w:rsid w:val="001F4E9C"/>
    <w:rsid w:val="002106E3"/>
    <w:rsid w:val="0023432C"/>
    <w:rsid w:val="0024541B"/>
    <w:rsid w:val="002E56CA"/>
    <w:rsid w:val="00303C28"/>
    <w:rsid w:val="00314019"/>
    <w:rsid w:val="0033704E"/>
    <w:rsid w:val="00352A4D"/>
    <w:rsid w:val="003674D1"/>
    <w:rsid w:val="00382D6F"/>
    <w:rsid w:val="003B57A4"/>
    <w:rsid w:val="003F25DF"/>
    <w:rsid w:val="003F62DC"/>
    <w:rsid w:val="00400622"/>
    <w:rsid w:val="004515A3"/>
    <w:rsid w:val="004909F6"/>
    <w:rsid w:val="004A6AF7"/>
    <w:rsid w:val="004E6255"/>
    <w:rsid w:val="00504CD7"/>
    <w:rsid w:val="005549DC"/>
    <w:rsid w:val="005558D2"/>
    <w:rsid w:val="00566D02"/>
    <w:rsid w:val="00575E5B"/>
    <w:rsid w:val="005E29BE"/>
    <w:rsid w:val="006027EF"/>
    <w:rsid w:val="006428E7"/>
    <w:rsid w:val="00660AEE"/>
    <w:rsid w:val="006656D2"/>
    <w:rsid w:val="00676A62"/>
    <w:rsid w:val="00684C96"/>
    <w:rsid w:val="006D34B3"/>
    <w:rsid w:val="006D67D4"/>
    <w:rsid w:val="00702797"/>
    <w:rsid w:val="0071705A"/>
    <w:rsid w:val="007551EB"/>
    <w:rsid w:val="007A5E47"/>
    <w:rsid w:val="007C328D"/>
    <w:rsid w:val="00811690"/>
    <w:rsid w:val="00831D2C"/>
    <w:rsid w:val="008326E1"/>
    <w:rsid w:val="00843CB0"/>
    <w:rsid w:val="00884A69"/>
    <w:rsid w:val="008B3BDF"/>
    <w:rsid w:val="008C0633"/>
    <w:rsid w:val="008E4C94"/>
    <w:rsid w:val="0091197B"/>
    <w:rsid w:val="009161C9"/>
    <w:rsid w:val="0096403A"/>
    <w:rsid w:val="009C7640"/>
    <w:rsid w:val="009F7F3A"/>
    <w:rsid w:val="00A154F7"/>
    <w:rsid w:val="00A63508"/>
    <w:rsid w:val="00A83E37"/>
    <w:rsid w:val="00A93505"/>
    <w:rsid w:val="00AC4E6A"/>
    <w:rsid w:val="00AD1307"/>
    <w:rsid w:val="00AD373E"/>
    <w:rsid w:val="00AF21A7"/>
    <w:rsid w:val="00AF2F8A"/>
    <w:rsid w:val="00B33601"/>
    <w:rsid w:val="00B456C4"/>
    <w:rsid w:val="00B52D2B"/>
    <w:rsid w:val="00B6678C"/>
    <w:rsid w:val="00B71E6B"/>
    <w:rsid w:val="00B818F5"/>
    <w:rsid w:val="00B95817"/>
    <w:rsid w:val="00BA171F"/>
    <w:rsid w:val="00BA325A"/>
    <w:rsid w:val="00BC3396"/>
    <w:rsid w:val="00C21628"/>
    <w:rsid w:val="00C307F7"/>
    <w:rsid w:val="00C438F5"/>
    <w:rsid w:val="00C474D2"/>
    <w:rsid w:val="00C740B7"/>
    <w:rsid w:val="00C95313"/>
    <w:rsid w:val="00CA54A1"/>
    <w:rsid w:val="00CC5E9D"/>
    <w:rsid w:val="00D00FC6"/>
    <w:rsid w:val="00D103FA"/>
    <w:rsid w:val="00D81348"/>
    <w:rsid w:val="00DC4220"/>
    <w:rsid w:val="00DC5933"/>
    <w:rsid w:val="00DF1BD0"/>
    <w:rsid w:val="00E2184D"/>
    <w:rsid w:val="00E33A56"/>
    <w:rsid w:val="00E34C2C"/>
    <w:rsid w:val="00EA4CE7"/>
    <w:rsid w:val="00EB5C88"/>
    <w:rsid w:val="00F734E8"/>
    <w:rsid w:val="00F93AB7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2D2BD5-475B-4DC5-843B-7934C475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03F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3FA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3F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D103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D103FA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F2F8A"/>
    <w:pPr>
      <w:tabs>
        <w:tab w:val="right" w:leader="dot" w:pos="9061"/>
      </w:tabs>
      <w:spacing w:after="0" w:line="360" w:lineRule="auto"/>
      <w:jc w:val="both"/>
    </w:pPr>
    <w:rPr>
      <w:rFonts w:ascii="Times New Roman" w:eastAsia="Calibri" w:hAnsi="Times New Roman"/>
      <w:noProof/>
      <w:sz w:val="28"/>
      <w:szCs w:val="28"/>
      <w:lang w:val="en-US"/>
    </w:rPr>
  </w:style>
  <w:style w:type="character" w:styleId="a5">
    <w:name w:val="Hyperlink"/>
    <w:uiPriority w:val="99"/>
    <w:unhideWhenUsed/>
    <w:rsid w:val="00D103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03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34B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52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03C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03C2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03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03C28"/>
    <w:rPr>
      <w:sz w:val="22"/>
      <w:szCs w:val="22"/>
    </w:rPr>
  </w:style>
  <w:style w:type="character" w:styleId="ae">
    <w:name w:val="Strong"/>
    <w:uiPriority w:val="22"/>
    <w:qFormat/>
    <w:rsid w:val="00CA5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2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E5CE-A1C8-4A41-BFF8-2855DD14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14110</CharactersWithSpaces>
  <SharedDoc>false</SharedDoc>
  <HLinks>
    <vt:vector size="78" baseType="variant">
      <vt:variant>
        <vt:i4>1245237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_Toc507353249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_Toc507353248</vt:lpwstr>
      </vt:variant>
      <vt:variant>
        <vt:i4>1245237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_Toc507353247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_Toc507353244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_Toc507353243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_Toc507353242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_Toc507353241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_Toc507353239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_Toc507353238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_Toc507353237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_Toc507353235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_Toc507353234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_Toc507353233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загадка</cp:lastModifiedBy>
  <cp:revision>2</cp:revision>
  <cp:lastPrinted>2026-03-20T08:18:00Z</cp:lastPrinted>
  <dcterms:created xsi:type="dcterms:W3CDTF">2026-04-07T11:47:00Z</dcterms:created>
  <dcterms:modified xsi:type="dcterms:W3CDTF">2026-04-07T11:47:00Z</dcterms:modified>
</cp:coreProperties>
</file>